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7C348A" w14:textId="51650185" w:rsidR="003C616D" w:rsidRPr="00E53BFC" w:rsidRDefault="003C616D" w:rsidP="003C616D">
      <w:pPr>
        <w:pStyle w:val="Default"/>
        <w:ind w:left="4962"/>
        <w:jc w:val="both"/>
        <w:rPr>
          <w:lang w:val="uk-UA"/>
        </w:rPr>
      </w:pPr>
      <w:r w:rsidRPr="00E53BFC">
        <w:rPr>
          <w:lang w:val="uk-UA"/>
        </w:rPr>
        <w:t xml:space="preserve">Додаток </w:t>
      </w:r>
    </w:p>
    <w:p w14:paraId="3BF866E1" w14:textId="77777777" w:rsidR="003C616D" w:rsidRPr="00E53BFC" w:rsidRDefault="003C616D" w:rsidP="003C616D">
      <w:pPr>
        <w:pStyle w:val="Default"/>
        <w:ind w:left="4962"/>
        <w:jc w:val="both"/>
        <w:rPr>
          <w:lang w:val="uk-UA"/>
        </w:rPr>
      </w:pPr>
      <w:r w:rsidRPr="00E53BFC">
        <w:rPr>
          <w:lang w:val="uk-UA"/>
        </w:rPr>
        <w:t xml:space="preserve">до договору про постачання електричної споживачу </w:t>
      </w:r>
    </w:p>
    <w:p w14:paraId="438F89EC" w14:textId="77777777" w:rsidR="003C616D" w:rsidRPr="00E53BFC" w:rsidRDefault="003C616D" w:rsidP="003C616D">
      <w:pPr>
        <w:pStyle w:val="Default"/>
        <w:jc w:val="both"/>
        <w:rPr>
          <w:lang w:val="uk-UA"/>
        </w:rPr>
      </w:pPr>
    </w:p>
    <w:p w14:paraId="74AB07CF" w14:textId="14140318" w:rsidR="003C616D" w:rsidRPr="00E53BFC" w:rsidRDefault="003C616D" w:rsidP="003C616D">
      <w:pPr>
        <w:pStyle w:val="Default"/>
        <w:jc w:val="center"/>
        <w:rPr>
          <w:b/>
          <w:bCs/>
          <w:lang w:val="uk-UA"/>
        </w:rPr>
      </w:pPr>
      <w:r w:rsidRPr="00E53BFC">
        <w:rPr>
          <w:b/>
          <w:bCs/>
          <w:lang w:val="uk-UA"/>
        </w:rPr>
        <w:t xml:space="preserve">ДОГОВІР </w:t>
      </w:r>
      <w:r w:rsidRPr="00E53BFC">
        <w:rPr>
          <w:lang w:val="uk-UA"/>
        </w:rPr>
        <w:t>№ _</w:t>
      </w:r>
    </w:p>
    <w:p w14:paraId="605791AC" w14:textId="77777777" w:rsidR="003C616D" w:rsidRPr="00E53BFC" w:rsidRDefault="003C616D" w:rsidP="003C616D">
      <w:pPr>
        <w:pStyle w:val="Default"/>
        <w:jc w:val="center"/>
        <w:rPr>
          <w:b/>
          <w:bCs/>
          <w:lang w:val="uk-UA"/>
        </w:rPr>
      </w:pPr>
      <w:r w:rsidRPr="00E53BFC">
        <w:rPr>
          <w:b/>
          <w:bCs/>
          <w:lang w:val="uk-UA"/>
        </w:rPr>
        <w:t xml:space="preserve">про купівлю-продаж електричної енергії за механізмом </w:t>
      </w:r>
      <w:proofErr w:type="spellStart"/>
      <w:r w:rsidRPr="00E53BFC">
        <w:rPr>
          <w:b/>
          <w:bCs/>
          <w:lang w:val="uk-UA"/>
        </w:rPr>
        <w:t>самовиробництва</w:t>
      </w:r>
      <w:proofErr w:type="spellEnd"/>
    </w:p>
    <w:p w14:paraId="5273C14E" w14:textId="657246C7" w:rsidR="0003391A" w:rsidRPr="00E53BFC" w:rsidRDefault="0003391A">
      <w:pPr>
        <w:rPr>
          <w:rFonts w:ascii="Times New Roman" w:hAnsi="Times New Roman" w:cs="Times New Roman"/>
          <w:sz w:val="24"/>
          <w:szCs w:val="24"/>
          <w:lang w:val="uk-UA"/>
        </w:rPr>
      </w:pPr>
    </w:p>
    <w:p w14:paraId="6D8873A8" w14:textId="77777777" w:rsidR="00815231" w:rsidRPr="00E53BFC" w:rsidRDefault="003C616D" w:rsidP="00815231">
      <w:pPr>
        <w:pStyle w:val="Default"/>
        <w:rPr>
          <w:lang w:val="uk-UA"/>
        </w:rPr>
      </w:pPr>
      <w:r w:rsidRPr="00E53BFC">
        <w:rPr>
          <w:lang w:val="uk-UA"/>
        </w:rPr>
        <w:t>м. Харків</w:t>
      </w:r>
      <w:r w:rsidRPr="00E53BFC">
        <w:rPr>
          <w:lang w:val="uk-UA"/>
        </w:rPr>
        <w:tab/>
      </w:r>
      <w:r w:rsidRPr="00E53BFC">
        <w:rPr>
          <w:lang w:val="uk-UA"/>
        </w:rPr>
        <w:tab/>
      </w:r>
      <w:r w:rsidRPr="00E53BFC">
        <w:rPr>
          <w:lang w:val="uk-UA"/>
        </w:rPr>
        <w:tab/>
      </w:r>
      <w:r w:rsidRPr="00E53BFC">
        <w:rPr>
          <w:lang w:val="uk-UA"/>
        </w:rPr>
        <w:tab/>
      </w:r>
      <w:r w:rsidRPr="00E53BFC">
        <w:rPr>
          <w:lang w:val="uk-UA"/>
        </w:rPr>
        <w:tab/>
      </w:r>
      <w:r w:rsidRPr="00E53BFC">
        <w:rPr>
          <w:lang w:val="uk-UA"/>
        </w:rPr>
        <w:tab/>
      </w:r>
    </w:p>
    <w:p w14:paraId="0DFCF677" w14:textId="2C4C97E3" w:rsidR="003C616D" w:rsidRPr="00E53BFC" w:rsidRDefault="003C616D" w:rsidP="00815231">
      <w:pPr>
        <w:pStyle w:val="Default"/>
        <w:jc w:val="right"/>
        <w:rPr>
          <w:lang w:val="uk-UA"/>
        </w:rPr>
      </w:pPr>
      <w:r w:rsidRPr="00E53BFC">
        <w:rPr>
          <w:lang w:val="uk-UA"/>
        </w:rPr>
        <w:tab/>
        <w:t>«___»______202_р.</w:t>
      </w:r>
    </w:p>
    <w:p w14:paraId="069E1762" w14:textId="79F3C8DD" w:rsidR="003C616D" w:rsidRPr="00E53BFC" w:rsidRDefault="003C616D">
      <w:pPr>
        <w:rPr>
          <w:rFonts w:ascii="Times New Roman" w:hAnsi="Times New Roman" w:cs="Times New Roman"/>
          <w:sz w:val="24"/>
          <w:szCs w:val="24"/>
          <w:lang w:val="uk-UA"/>
        </w:rPr>
      </w:pPr>
    </w:p>
    <w:p w14:paraId="1A34BBCA" w14:textId="0F82ECD7" w:rsidR="003C616D" w:rsidRPr="00E53BFC" w:rsidRDefault="003C616D" w:rsidP="00815231">
      <w:pPr>
        <w:pStyle w:val="Default"/>
        <w:ind w:firstLine="708"/>
        <w:jc w:val="both"/>
        <w:rPr>
          <w:lang w:val="uk-UA"/>
        </w:rPr>
      </w:pPr>
      <w:r w:rsidRPr="00E53BFC">
        <w:rPr>
          <w:b/>
          <w:lang w:val="uk-UA"/>
        </w:rPr>
        <w:t>ТОВАРИСТВО З ОБМЕЖЕНОЮ ВІДПОВІДАЛЬНІСТЮ «ОВІС ТРЕЙД»</w:t>
      </w:r>
      <w:r w:rsidRPr="00E53BFC">
        <w:rPr>
          <w:lang w:val="uk-UA"/>
        </w:rPr>
        <w:t xml:space="preserve">, яке діє на підставі ліцензії Національної комісії, що здійснює державне регулювання у сферах енергетики та комунальних послуг на право провадження господарської діяльності з постачання електричної енергії, виданої постановою </w:t>
      </w:r>
      <w:r w:rsidRPr="00E53BFC">
        <w:t xml:space="preserve">НКРЕКП, № 2270 </w:t>
      </w:r>
      <w:proofErr w:type="spellStart"/>
      <w:r w:rsidRPr="00E53BFC">
        <w:t>від</w:t>
      </w:r>
      <w:proofErr w:type="spellEnd"/>
      <w:r w:rsidRPr="00E53BFC">
        <w:t xml:space="preserve"> 05.11.2019 р., </w:t>
      </w:r>
      <w:proofErr w:type="spellStart"/>
      <w:r w:rsidRPr="00E53BFC">
        <w:t>іменоване</w:t>
      </w:r>
      <w:proofErr w:type="spellEnd"/>
      <w:r w:rsidRPr="00E53BFC">
        <w:t xml:space="preserve"> </w:t>
      </w:r>
      <w:proofErr w:type="spellStart"/>
      <w:r w:rsidRPr="00E53BFC">
        <w:t>надалі</w:t>
      </w:r>
      <w:proofErr w:type="spellEnd"/>
      <w:r w:rsidRPr="00E53BFC">
        <w:t xml:space="preserve"> «</w:t>
      </w:r>
      <w:proofErr w:type="spellStart"/>
      <w:r w:rsidRPr="00E53BFC">
        <w:rPr>
          <w:b/>
        </w:rPr>
        <w:t>Постачальник</w:t>
      </w:r>
      <w:proofErr w:type="spellEnd"/>
      <w:r w:rsidRPr="00E53BFC">
        <w:t>»</w:t>
      </w:r>
      <w:r w:rsidRPr="00E53BFC">
        <w:rPr>
          <w:lang w:val="uk-UA"/>
        </w:rPr>
        <w:t xml:space="preserve">, з однієї сторони, та </w:t>
      </w:r>
      <w:r w:rsidRPr="00E53BFC">
        <w:rPr>
          <w:u w:val="single"/>
          <w:lang w:val="uk-UA"/>
        </w:rPr>
        <w:t>______________________________________________________________________</w:t>
      </w:r>
      <w:r w:rsidRPr="00E53BFC">
        <w:rPr>
          <w:lang w:val="uk-UA"/>
        </w:rPr>
        <w:t xml:space="preserve">, </w:t>
      </w:r>
    </w:p>
    <w:p w14:paraId="7414F232" w14:textId="477652C6" w:rsidR="003C616D" w:rsidRPr="00E53BFC" w:rsidRDefault="003C616D" w:rsidP="005526AD">
      <w:pPr>
        <w:pStyle w:val="Default"/>
        <w:jc w:val="center"/>
        <w:rPr>
          <w:lang w:val="uk-UA"/>
        </w:rPr>
      </w:pPr>
      <w:r w:rsidRPr="00E53BFC">
        <w:rPr>
          <w:lang w:val="uk-UA"/>
        </w:rPr>
        <w:t>(</w:t>
      </w:r>
      <w:r w:rsidR="005526AD" w:rsidRPr="00E53BFC">
        <w:rPr>
          <w:lang w:val="uk-UA"/>
        </w:rPr>
        <w:t>ПІБ</w:t>
      </w:r>
      <w:r w:rsidRPr="00E53BFC">
        <w:rPr>
          <w:lang w:val="uk-UA"/>
        </w:rPr>
        <w:t>/найменування юридичної особи)</w:t>
      </w:r>
    </w:p>
    <w:p w14:paraId="629C62BF" w14:textId="77777777" w:rsidR="003C616D" w:rsidRPr="00E53BFC" w:rsidRDefault="003C616D" w:rsidP="003C616D">
      <w:pPr>
        <w:pStyle w:val="Default"/>
        <w:jc w:val="both"/>
        <w:rPr>
          <w:lang w:val="uk-UA"/>
        </w:rPr>
      </w:pPr>
      <w:r w:rsidRPr="00E53BFC">
        <w:rPr>
          <w:lang w:val="uk-UA"/>
        </w:rPr>
        <w:t xml:space="preserve"> </w:t>
      </w:r>
    </w:p>
    <w:p w14:paraId="24851986" w14:textId="77777777" w:rsidR="003C616D" w:rsidRPr="00E53BFC" w:rsidRDefault="003C616D" w:rsidP="003C616D">
      <w:pPr>
        <w:pStyle w:val="Default"/>
        <w:jc w:val="both"/>
        <w:rPr>
          <w:lang w:val="uk-UA"/>
        </w:rPr>
      </w:pPr>
      <w:r w:rsidRPr="00E53BFC">
        <w:rPr>
          <w:lang w:val="uk-UA"/>
        </w:rPr>
        <w:t xml:space="preserve">______________________________________________________________________ </w:t>
      </w:r>
    </w:p>
    <w:p w14:paraId="2130DEE2" w14:textId="4A0B6053" w:rsidR="003C616D" w:rsidRPr="00E53BFC" w:rsidRDefault="003C616D" w:rsidP="003C616D">
      <w:pPr>
        <w:pStyle w:val="Default"/>
        <w:jc w:val="both"/>
        <w:rPr>
          <w:lang w:val="uk-UA"/>
        </w:rPr>
      </w:pPr>
      <w:r w:rsidRPr="00E53BFC">
        <w:rPr>
          <w:lang w:val="uk-UA"/>
        </w:rPr>
        <w:t>(</w:t>
      </w:r>
      <w:r w:rsidR="005526AD" w:rsidRPr="00E53BFC">
        <w:rPr>
          <w:lang w:val="uk-UA"/>
        </w:rPr>
        <w:t xml:space="preserve">юридична </w:t>
      </w:r>
      <w:r w:rsidRPr="00E53BFC">
        <w:rPr>
          <w:lang w:val="uk-UA"/>
        </w:rPr>
        <w:t xml:space="preserve">адреса, контактний </w:t>
      </w:r>
      <w:r w:rsidR="005526AD" w:rsidRPr="00E53BFC">
        <w:rPr>
          <w:lang w:val="uk-UA"/>
        </w:rPr>
        <w:t xml:space="preserve">номер </w:t>
      </w:r>
      <w:r w:rsidRPr="00E53BFC">
        <w:rPr>
          <w:lang w:val="uk-UA"/>
        </w:rPr>
        <w:t>телефон</w:t>
      </w:r>
      <w:r w:rsidR="005526AD" w:rsidRPr="00E53BFC">
        <w:rPr>
          <w:lang w:val="uk-UA"/>
        </w:rPr>
        <w:t>у</w:t>
      </w:r>
      <w:r w:rsidRPr="00E53BFC">
        <w:rPr>
          <w:lang w:val="uk-UA"/>
        </w:rPr>
        <w:t xml:space="preserve">, </w:t>
      </w:r>
      <w:proofErr w:type="spellStart"/>
      <w:r w:rsidRPr="00E53BFC">
        <w:rPr>
          <w:lang w:val="uk-UA"/>
        </w:rPr>
        <w:t>email</w:t>
      </w:r>
      <w:proofErr w:type="spellEnd"/>
      <w:r w:rsidRPr="00E53BFC">
        <w:rPr>
          <w:lang w:val="uk-UA"/>
        </w:rPr>
        <w:t xml:space="preserve">) </w:t>
      </w:r>
    </w:p>
    <w:p w14:paraId="6AE3363A" w14:textId="0BE0EA45" w:rsidR="003C616D" w:rsidRPr="00E53BFC" w:rsidRDefault="003C616D" w:rsidP="003C616D">
      <w:pPr>
        <w:pStyle w:val="Default"/>
        <w:jc w:val="both"/>
        <w:rPr>
          <w:lang w:val="uk-UA"/>
        </w:rPr>
      </w:pPr>
      <w:r w:rsidRPr="00E53BFC">
        <w:rPr>
          <w:lang w:val="uk-UA"/>
        </w:rPr>
        <w:t xml:space="preserve">(далі – </w:t>
      </w:r>
      <w:r w:rsidR="006C0D7F" w:rsidRPr="00E53BFC">
        <w:rPr>
          <w:b/>
          <w:bCs/>
          <w:lang w:val="uk-UA"/>
        </w:rPr>
        <w:t>Активний споживач</w:t>
      </w:r>
      <w:r w:rsidRPr="00E53BFC">
        <w:rPr>
          <w:lang w:val="uk-UA"/>
        </w:rPr>
        <w:t xml:space="preserve">), з іншої сторони (разом - </w:t>
      </w:r>
      <w:r w:rsidRPr="00E53BFC">
        <w:rPr>
          <w:b/>
          <w:bCs/>
          <w:lang w:val="uk-UA"/>
        </w:rPr>
        <w:t>Сторони</w:t>
      </w:r>
      <w:r w:rsidRPr="00E53BFC">
        <w:rPr>
          <w:lang w:val="uk-UA"/>
        </w:rPr>
        <w:t xml:space="preserve">), уклали договір про купівлю-продаж електричної енергії за механізмом </w:t>
      </w:r>
      <w:proofErr w:type="spellStart"/>
      <w:r w:rsidRPr="00E53BFC">
        <w:rPr>
          <w:lang w:val="uk-UA"/>
        </w:rPr>
        <w:t>самовиробництва</w:t>
      </w:r>
      <w:proofErr w:type="spellEnd"/>
      <w:r w:rsidRPr="00E53BFC">
        <w:rPr>
          <w:lang w:val="uk-UA"/>
        </w:rPr>
        <w:t>, який є додатком до договору про постачання електричної енергії споживачу (далі – договір про постачання електричної енергії) від «___»_________ 20__р.</w:t>
      </w:r>
      <w:r w:rsidR="006C0D7F" w:rsidRPr="00E53BFC">
        <w:rPr>
          <w:lang w:val="uk-UA"/>
        </w:rPr>
        <w:t xml:space="preserve"> </w:t>
      </w:r>
      <w:r w:rsidRPr="00E53BFC">
        <w:rPr>
          <w:lang w:val="uk-UA"/>
        </w:rPr>
        <w:t xml:space="preserve">№________________ за місцезнаходженням об’єкта споживача, </w:t>
      </w:r>
    </w:p>
    <w:p w14:paraId="29A43CC4" w14:textId="630F7D8E" w:rsidR="003C616D" w:rsidRPr="00E53BFC" w:rsidRDefault="003C616D" w:rsidP="003C616D">
      <w:pPr>
        <w:pStyle w:val="Default"/>
        <w:jc w:val="both"/>
        <w:rPr>
          <w:lang w:val="uk-UA"/>
        </w:rPr>
      </w:pPr>
      <w:r w:rsidRPr="00E53BFC">
        <w:rPr>
          <w:lang w:val="uk-UA"/>
        </w:rPr>
        <w:t>_____________________________________________________________________________(адреса місцезнаходження об’єкта</w:t>
      </w:r>
      <w:r w:rsidR="004E20AD" w:rsidRPr="00E53BFC">
        <w:rPr>
          <w:lang w:val="uk-UA"/>
        </w:rPr>
        <w:t xml:space="preserve"> </w:t>
      </w:r>
      <w:r w:rsidRPr="00E53BFC">
        <w:rPr>
          <w:lang w:val="uk-UA"/>
        </w:rPr>
        <w:t xml:space="preserve">споживача) </w:t>
      </w:r>
    </w:p>
    <w:p w14:paraId="1CBC020C" w14:textId="77777777" w:rsidR="003C616D" w:rsidRPr="00E53BFC" w:rsidRDefault="003C616D" w:rsidP="003C616D">
      <w:pPr>
        <w:pStyle w:val="Default"/>
        <w:jc w:val="both"/>
        <w:rPr>
          <w:lang w:val="uk-UA"/>
        </w:rPr>
      </w:pPr>
      <w:r w:rsidRPr="00E53BFC">
        <w:rPr>
          <w:lang w:val="uk-UA"/>
        </w:rPr>
        <w:t xml:space="preserve">____________________________________________________________________. </w:t>
      </w:r>
    </w:p>
    <w:p w14:paraId="73A74DD7" w14:textId="77777777" w:rsidR="003C616D" w:rsidRPr="00E53BFC" w:rsidRDefault="003C616D" w:rsidP="003C616D">
      <w:pPr>
        <w:pStyle w:val="Default"/>
        <w:jc w:val="both"/>
        <w:rPr>
          <w:lang w:val="uk-UA"/>
        </w:rPr>
      </w:pPr>
      <w:r w:rsidRPr="00E53BFC">
        <w:rPr>
          <w:lang w:val="uk-UA"/>
        </w:rPr>
        <w:t xml:space="preserve">(ЕІС-код площадки комерційного обліку) </w:t>
      </w:r>
    </w:p>
    <w:p w14:paraId="186DC451" w14:textId="7218FE18" w:rsidR="003C616D" w:rsidRPr="00E53BFC" w:rsidRDefault="003C616D">
      <w:pPr>
        <w:rPr>
          <w:rFonts w:ascii="Times New Roman" w:hAnsi="Times New Roman" w:cs="Times New Roman"/>
          <w:sz w:val="24"/>
          <w:szCs w:val="24"/>
          <w:lang w:val="uk-UA"/>
        </w:rPr>
      </w:pPr>
    </w:p>
    <w:p w14:paraId="6E749D84" w14:textId="77777777" w:rsidR="005526AD" w:rsidRPr="00E53BFC" w:rsidRDefault="005526AD" w:rsidP="005526AD">
      <w:pPr>
        <w:pStyle w:val="Default"/>
        <w:jc w:val="both"/>
        <w:rPr>
          <w:lang w:val="uk-UA"/>
        </w:rPr>
      </w:pPr>
      <w:r w:rsidRPr="00E53BFC">
        <w:rPr>
          <w:lang w:val="uk-UA"/>
        </w:rPr>
        <w:t>Під час виконання умов цього Договору Сторони зобов'язуються діяти відповідно до вимог Закону України «Про ринок електричної енергії», Закону України «Про альтернативні джерела», Кодексу комерційного обліку, Кодексу систем розподілу, Кодексу системи передачі, Правил роздрібного ринку електричної енергії (далі - ПРРЕЕ).</w:t>
      </w:r>
    </w:p>
    <w:p w14:paraId="0ACBBFB3" w14:textId="6450ABFE" w:rsidR="005526AD" w:rsidRPr="00E53BFC" w:rsidRDefault="005526AD" w:rsidP="005526AD">
      <w:pPr>
        <w:pStyle w:val="Default"/>
        <w:jc w:val="both"/>
        <w:rPr>
          <w:lang w:val="uk-UA"/>
        </w:rPr>
      </w:pPr>
      <w:r w:rsidRPr="00E53BFC">
        <w:rPr>
          <w:lang w:val="uk-UA"/>
        </w:rPr>
        <w:t>Цей Договір розроблений постачальником на основі примірного затвердженого ПРРЕЕ та укладається у відповідності до ст.634 Цивільного кодексу України, шляхом  прийняття споживачем запропонованих Постачальником умов в цілому.</w:t>
      </w:r>
    </w:p>
    <w:p w14:paraId="4585FB7C" w14:textId="77777777" w:rsidR="005526AD" w:rsidRPr="00E53BFC" w:rsidRDefault="005526AD" w:rsidP="005526AD">
      <w:pPr>
        <w:pStyle w:val="Default"/>
        <w:jc w:val="both"/>
        <w:rPr>
          <w:lang w:val="uk-UA"/>
        </w:rPr>
      </w:pPr>
    </w:p>
    <w:p w14:paraId="400DAC7F" w14:textId="77777777" w:rsidR="005526AD" w:rsidRPr="00E53BFC" w:rsidRDefault="005526AD" w:rsidP="005526AD">
      <w:pPr>
        <w:pStyle w:val="2"/>
        <w:shd w:val="clear" w:color="auto" w:fill="auto"/>
        <w:spacing w:after="306" w:line="270" w:lineRule="exact"/>
        <w:ind w:left="3760"/>
        <w:rPr>
          <w:rFonts w:ascii="Times New Roman" w:hAnsi="Times New Roman" w:cs="Times New Roman"/>
          <w:sz w:val="24"/>
          <w:szCs w:val="24"/>
          <w:lang w:val="uk-UA"/>
        </w:rPr>
      </w:pPr>
    </w:p>
    <w:p w14:paraId="679F65EB" w14:textId="77777777" w:rsidR="005526AD" w:rsidRPr="00E53BFC" w:rsidRDefault="005526AD" w:rsidP="005526AD">
      <w:pPr>
        <w:pStyle w:val="2"/>
        <w:shd w:val="clear" w:color="auto" w:fill="auto"/>
        <w:spacing w:after="306" w:line="270" w:lineRule="exact"/>
        <w:ind w:left="3760"/>
        <w:rPr>
          <w:rFonts w:ascii="Times New Roman" w:hAnsi="Times New Roman" w:cs="Times New Roman"/>
          <w:b/>
          <w:bCs/>
          <w:sz w:val="24"/>
          <w:szCs w:val="24"/>
          <w:lang w:val="uk-UA"/>
        </w:rPr>
      </w:pPr>
      <w:r w:rsidRPr="00E53BFC">
        <w:rPr>
          <w:rFonts w:ascii="Times New Roman" w:hAnsi="Times New Roman" w:cs="Times New Roman"/>
          <w:b/>
          <w:bCs/>
          <w:sz w:val="24"/>
          <w:szCs w:val="24"/>
          <w:lang w:val="uk-UA"/>
        </w:rPr>
        <w:t>1. Предмет договору</w:t>
      </w:r>
    </w:p>
    <w:p w14:paraId="4AA52EBC" w14:textId="01C432BC" w:rsidR="005526AD" w:rsidRPr="00E53BFC" w:rsidRDefault="005526AD" w:rsidP="005526AD">
      <w:pPr>
        <w:pStyle w:val="2"/>
        <w:shd w:val="clear" w:color="auto" w:fill="auto"/>
        <w:spacing w:after="281"/>
        <w:ind w:left="20" w:right="20" w:firstLine="70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За цим Договором</w:t>
      </w:r>
      <w:r w:rsidR="004E20AD" w:rsidRPr="00E53BFC">
        <w:rPr>
          <w:rFonts w:ascii="Times New Roman" w:hAnsi="Times New Roman" w:cs="Times New Roman"/>
          <w:sz w:val="24"/>
          <w:szCs w:val="24"/>
          <w:lang w:val="uk-UA"/>
        </w:rPr>
        <w:t xml:space="preserve"> </w:t>
      </w:r>
      <w:r w:rsidR="006C0D7F" w:rsidRPr="00E53BFC">
        <w:rPr>
          <w:rFonts w:ascii="Times New Roman" w:hAnsi="Times New Roman" w:cs="Times New Roman"/>
          <w:sz w:val="24"/>
          <w:szCs w:val="24"/>
          <w:lang w:val="uk-UA"/>
        </w:rPr>
        <w:t xml:space="preserve">Активний </w:t>
      </w:r>
      <w:r w:rsidRPr="00E53BFC">
        <w:rPr>
          <w:rFonts w:ascii="Times New Roman" w:hAnsi="Times New Roman" w:cs="Times New Roman"/>
          <w:sz w:val="24"/>
          <w:szCs w:val="24"/>
          <w:lang w:val="uk-UA"/>
        </w:rPr>
        <w:t xml:space="preserve">споживач продає за механізмом </w:t>
      </w:r>
      <w:proofErr w:type="spellStart"/>
      <w:r w:rsidRPr="00E53BFC">
        <w:rPr>
          <w:rFonts w:ascii="Times New Roman" w:hAnsi="Times New Roman" w:cs="Times New Roman"/>
          <w:sz w:val="24"/>
          <w:szCs w:val="24"/>
          <w:lang w:val="uk-UA"/>
        </w:rPr>
        <w:t>самовиробництва</w:t>
      </w:r>
      <w:proofErr w:type="spellEnd"/>
      <w:r w:rsidRPr="00E53BFC">
        <w:rPr>
          <w:rFonts w:ascii="Times New Roman" w:hAnsi="Times New Roman" w:cs="Times New Roman"/>
          <w:sz w:val="24"/>
          <w:szCs w:val="24"/>
          <w:lang w:val="uk-UA"/>
        </w:rPr>
        <w:t xml:space="preserve"> відпущену електричну енергію, вироблену генеруючою установкою, що приєднана до його електричних мереж, та/або збережену установкою зберігання, що приєднана до його електричних мереж, а Постачальник купує таку електричну енергію відповідно до умов цього Договору.</w:t>
      </w:r>
    </w:p>
    <w:p w14:paraId="211C2C5F" w14:textId="77777777" w:rsidR="00E53BFC" w:rsidRDefault="00E53BFC" w:rsidP="005526AD">
      <w:pPr>
        <w:pStyle w:val="2"/>
        <w:shd w:val="clear" w:color="auto" w:fill="auto"/>
        <w:spacing w:after="306" w:line="270" w:lineRule="exact"/>
        <w:ind w:left="3300"/>
        <w:rPr>
          <w:rFonts w:ascii="Times New Roman" w:hAnsi="Times New Roman" w:cs="Times New Roman"/>
          <w:b/>
          <w:bCs/>
          <w:sz w:val="24"/>
          <w:szCs w:val="24"/>
          <w:lang w:val="uk-UA"/>
        </w:rPr>
      </w:pPr>
    </w:p>
    <w:p w14:paraId="496DC9A4" w14:textId="6645DC2A" w:rsidR="005526AD" w:rsidRPr="00E53BFC" w:rsidRDefault="005526AD" w:rsidP="005526AD">
      <w:pPr>
        <w:pStyle w:val="2"/>
        <w:shd w:val="clear" w:color="auto" w:fill="auto"/>
        <w:spacing w:after="306" w:line="270" w:lineRule="exact"/>
        <w:ind w:left="3300"/>
        <w:rPr>
          <w:rFonts w:ascii="Times New Roman" w:hAnsi="Times New Roman" w:cs="Times New Roman"/>
          <w:b/>
          <w:bCs/>
          <w:sz w:val="24"/>
          <w:szCs w:val="24"/>
          <w:lang w:val="uk-UA"/>
        </w:rPr>
      </w:pPr>
      <w:r w:rsidRPr="00E53BFC">
        <w:rPr>
          <w:rFonts w:ascii="Times New Roman" w:hAnsi="Times New Roman" w:cs="Times New Roman"/>
          <w:b/>
          <w:bCs/>
          <w:sz w:val="24"/>
          <w:szCs w:val="24"/>
          <w:lang w:val="uk-UA"/>
        </w:rPr>
        <w:lastRenderedPageBreak/>
        <w:t>2. Права та обов'язки сторін</w:t>
      </w:r>
    </w:p>
    <w:p w14:paraId="13DD7D23" w14:textId="240B4BE3" w:rsidR="005526AD" w:rsidRPr="00E53BFC" w:rsidRDefault="005526AD" w:rsidP="005526AD">
      <w:pPr>
        <w:pStyle w:val="2"/>
        <w:numPr>
          <w:ilvl w:val="0"/>
          <w:numId w:val="1"/>
        </w:numPr>
        <w:shd w:val="clear" w:color="auto" w:fill="auto"/>
        <w:tabs>
          <w:tab w:val="left" w:pos="1214"/>
        </w:tabs>
        <w:spacing w:after="0"/>
        <w:ind w:left="20" w:firstLine="70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Постачальник має право:</w:t>
      </w:r>
    </w:p>
    <w:p w14:paraId="3316520D" w14:textId="139FEAA2" w:rsidR="005526AD" w:rsidRPr="00E53BFC" w:rsidRDefault="005526AD" w:rsidP="005526AD">
      <w:pPr>
        <w:pStyle w:val="2"/>
        <w:shd w:val="clear" w:color="auto" w:fill="auto"/>
        <w:spacing w:after="0"/>
        <w:ind w:left="20" w:right="20" w:firstLine="70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у разі виявлення постачальником послуг комерційного обліку (далі - ППКО) та/або оператором системи пошкодження засобу вимірювальної техніки або його неправильної роботи, пошкодження/відсутності пломб на ньому з вини споживача тимчасово (до повідомлення ППКО про усунення виявлених порушень) призупиняти нарахування за вироблену генеруючою установкою електричну енергію та/або збережену електричну енергію установкою зберігання</w:t>
      </w:r>
      <w:r w:rsidR="004E20AD" w:rsidRPr="00E53BFC">
        <w:rPr>
          <w:rFonts w:ascii="Times New Roman" w:hAnsi="Times New Roman" w:cs="Times New Roman"/>
          <w:sz w:val="24"/>
          <w:szCs w:val="24"/>
          <w:lang w:val="uk-UA"/>
        </w:rPr>
        <w:t xml:space="preserve"> </w:t>
      </w:r>
      <w:r w:rsidRPr="00E53BFC">
        <w:rPr>
          <w:rFonts w:ascii="Times New Roman" w:hAnsi="Times New Roman" w:cs="Times New Roman"/>
          <w:sz w:val="24"/>
          <w:szCs w:val="24"/>
          <w:lang w:val="uk-UA"/>
        </w:rPr>
        <w:t>споживача з початку розрахункового періоду, в якому було виявлено порушення до початку розрахункового періоду наступного після періоду, в якому було відновлено вузол обліку;</w:t>
      </w:r>
    </w:p>
    <w:p w14:paraId="7A56883F" w14:textId="77777777" w:rsidR="005526AD" w:rsidRPr="00E53BFC" w:rsidRDefault="005526AD" w:rsidP="005526AD">
      <w:pPr>
        <w:pStyle w:val="2"/>
        <w:shd w:val="clear" w:color="auto" w:fill="auto"/>
        <w:spacing w:after="0"/>
        <w:ind w:left="20" w:right="20" w:firstLine="70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здійснювати зарахування зустрічних однорідних вимог в односторонньому порядку;</w:t>
      </w:r>
    </w:p>
    <w:p w14:paraId="64B5DCAF" w14:textId="4ADABBB6" w:rsidR="005526AD" w:rsidRPr="00E53BFC" w:rsidRDefault="005526AD" w:rsidP="005526AD">
      <w:pPr>
        <w:pStyle w:val="2"/>
        <w:shd w:val="clear" w:color="auto" w:fill="auto"/>
        <w:spacing w:after="0"/>
        <w:ind w:left="20" w:right="20" w:firstLine="70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 xml:space="preserve">у разі виявлення </w:t>
      </w:r>
      <w:proofErr w:type="spellStart"/>
      <w:r w:rsidRPr="00E53BFC">
        <w:rPr>
          <w:rFonts w:ascii="Times New Roman" w:hAnsi="Times New Roman" w:cs="Times New Roman"/>
          <w:sz w:val="24"/>
          <w:szCs w:val="24"/>
          <w:lang w:val="uk-UA"/>
        </w:rPr>
        <w:t>одномоментного</w:t>
      </w:r>
      <w:proofErr w:type="spellEnd"/>
      <w:r w:rsidRPr="00E53BFC">
        <w:rPr>
          <w:rFonts w:ascii="Times New Roman" w:hAnsi="Times New Roman" w:cs="Times New Roman"/>
          <w:sz w:val="24"/>
          <w:szCs w:val="24"/>
          <w:lang w:val="uk-UA"/>
        </w:rPr>
        <w:t xml:space="preserve"> перевищення</w:t>
      </w:r>
      <w:r w:rsidR="004E20AD" w:rsidRPr="00E53BFC">
        <w:rPr>
          <w:rFonts w:ascii="Times New Roman" w:hAnsi="Times New Roman" w:cs="Times New Roman"/>
          <w:sz w:val="24"/>
          <w:szCs w:val="24"/>
          <w:lang w:val="uk-UA"/>
        </w:rPr>
        <w:t xml:space="preserve"> </w:t>
      </w:r>
      <w:r w:rsidRPr="00E53BFC">
        <w:rPr>
          <w:rFonts w:ascii="Times New Roman" w:hAnsi="Times New Roman" w:cs="Times New Roman"/>
          <w:sz w:val="24"/>
          <w:szCs w:val="24"/>
          <w:lang w:val="uk-UA"/>
        </w:rPr>
        <w:t>споживачем дозволеної до відпуску в мережу електричної потужності нараховувати компенсаційний платіж у зв'язку з таким перевищення у розмірі вартості електричної енергії за відповідну годину, який сплачується</w:t>
      </w:r>
      <w:r w:rsidR="004E20AD" w:rsidRPr="00E53BFC">
        <w:rPr>
          <w:rFonts w:ascii="Times New Roman" w:hAnsi="Times New Roman" w:cs="Times New Roman"/>
          <w:sz w:val="24"/>
          <w:szCs w:val="24"/>
          <w:lang w:val="uk-UA"/>
        </w:rPr>
        <w:t xml:space="preserve"> </w:t>
      </w:r>
      <w:r w:rsidRPr="00E53BFC">
        <w:rPr>
          <w:rFonts w:ascii="Times New Roman" w:hAnsi="Times New Roman" w:cs="Times New Roman"/>
          <w:sz w:val="24"/>
          <w:szCs w:val="24"/>
          <w:lang w:val="uk-UA"/>
        </w:rPr>
        <w:t xml:space="preserve">споживачем </w:t>
      </w:r>
      <w:proofErr w:type="spellStart"/>
      <w:r w:rsidRPr="00E53BFC">
        <w:rPr>
          <w:rFonts w:ascii="Times New Roman" w:hAnsi="Times New Roman" w:cs="Times New Roman"/>
          <w:sz w:val="24"/>
          <w:szCs w:val="24"/>
          <w:lang w:val="uk-UA"/>
        </w:rPr>
        <w:t>електропостачальнику</w:t>
      </w:r>
      <w:proofErr w:type="spellEnd"/>
      <w:r w:rsidRPr="00E53BFC">
        <w:rPr>
          <w:rFonts w:ascii="Times New Roman" w:hAnsi="Times New Roman" w:cs="Times New Roman"/>
          <w:sz w:val="24"/>
          <w:szCs w:val="24"/>
          <w:lang w:val="uk-UA"/>
        </w:rPr>
        <w:t xml:space="preserve">. </w:t>
      </w:r>
    </w:p>
    <w:p w14:paraId="43D8C7C5" w14:textId="0CA85D8A" w:rsidR="005526AD" w:rsidRPr="00E53BFC" w:rsidRDefault="005526AD">
      <w:pPr>
        <w:rPr>
          <w:rFonts w:ascii="Times New Roman" w:hAnsi="Times New Roman" w:cs="Times New Roman"/>
          <w:sz w:val="24"/>
          <w:szCs w:val="24"/>
          <w:lang w:val="uk-UA"/>
        </w:rPr>
      </w:pPr>
    </w:p>
    <w:p w14:paraId="09E09BB8" w14:textId="0EDF9689" w:rsidR="005526AD" w:rsidRPr="00E53BFC" w:rsidRDefault="005526AD" w:rsidP="005526AD">
      <w:pPr>
        <w:pStyle w:val="2"/>
        <w:numPr>
          <w:ilvl w:val="0"/>
          <w:numId w:val="1"/>
        </w:numPr>
        <w:shd w:val="clear" w:color="auto" w:fill="auto"/>
        <w:tabs>
          <w:tab w:val="left" w:pos="1210"/>
        </w:tabs>
        <w:spacing w:after="0"/>
        <w:ind w:left="20" w:firstLine="70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Постачальник зобов'язаний:</w:t>
      </w:r>
    </w:p>
    <w:p w14:paraId="08C29998" w14:textId="77777777" w:rsidR="005526AD" w:rsidRPr="00E53BFC" w:rsidRDefault="005526AD" w:rsidP="005526AD">
      <w:pPr>
        <w:pStyle w:val="2"/>
        <w:shd w:val="clear" w:color="auto" w:fill="auto"/>
        <w:spacing w:after="0"/>
        <w:ind w:left="20" w:firstLine="70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дотримуватися вимог нормативно-технічних документів та цього Договору;</w:t>
      </w:r>
    </w:p>
    <w:p w14:paraId="2C8B1517" w14:textId="658414F3" w:rsidR="005526AD" w:rsidRPr="00E53BFC" w:rsidRDefault="005526AD" w:rsidP="005526AD">
      <w:pPr>
        <w:pStyle w:val="2"/>
        <w:shd w:val="clear" w:color="auto" w:fill="auto"/>
        <w:spacing w:after="0"/>
        <w:ind w:left="20" w:right="20" w:firstLine="70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здійснювати отримання від адміністратора комерційного обліку та обробку основних даних за площадкою</w:t>
      </w:r>
      <w:r w:rsidR="004E20AD" w:rsidRPr="00E53BFC">
        <w:rPr>
          <w:rFonts w:ascii="Times New Roman" w:hAnsi="Times New Roman" w:cs="Times New Roman"/>
          <w:sz w:val="24"/>
          <w:szCs w:val="24"/>
          <w:lang w:val="uk-UA"/>
        </w:rPr>
        <w:t xml:space="preserve"> </w:t>
      </w:r>
      <w:r w:rsidRPr="00E53BFC">
        <w:rPr>
          <w:rFonts w:ascii="Times New Roman" w:hAnsi="Times New Roman" w:cs="Times New Roman"/>
          <w:sz w:val="24"/>
          <w:szCs w:val="24"/>
          <w:lang w:val="uk-UA"/>
        </w:rPr>
        <w:t>споживача та даних комерційного обліку;</w:t>
      </w:r>
    </w:p>
    <w:p w14:paraId="6EB4E806" w14:textId="3B8D0226" w:rsidR="005526AD" w:rsidRPr="00E53BFC" w:rsidRDefault="005526AD" w:rsidP="005526AD">
      <w:pPr>
        <w:pStyle w:val="2"/>
        <w:shd w:val="clear" w:color="auto" w:fill="auto"/>
        <w:spacing w:after="0"/>
        <w:ind w:left="20" w:firstLine="70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надавати споживачу оформлені платіжні документи;</w:t>
      </w:r>
    </w:p>
    <w:p w14:paraId="0E5428C1" w14:textId="0D6EC158" w:rsidR="005526AD" w:rsidRPr="00E53BFC" w:rsidRDefault="005526AD" w:rsidP="005526AD">
      <w:pPr>
        <w:pStyle w:val="2"/>
        <w:shd w:val="clear" w:color="auto" w:fill="auto"/>
        <w:spacing w:after="0"/>
        <w:ind w:left="20" w:right="20" w:firstLine="70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здійснювати оплату за куплену</w:t>
      </w:r>
      <w:r w:rsidR="004E20AD" w:rsidRPr="00E53BFC">
        <w:rPr>
          <w:rFonts w:ascii="Times New Roman" w:hAnsi="Times New Roman" w:cs="Times New Roman"/>
          <w:sz w:val="24"/>
          <w:szCs w:val="24"/>
          <w:lang w:val="uk-UA"/>
        </w:rPr>
        <w:t xml:space="preserve"> у </w:t>
      </w:r>
      <w:r w:rsidRPr="00E53BFC">
        <w:rPr>
          <w:rFonts w:ascii="Times New Roman" w:hAnsi="Times New Roman" w:cs="Times New Roman"/>
          <w:sz w:val="24"/>
          <w:szCs w:val="24"/>
          <w:lang w:val="uk-UA"/>
        </w:rPr>
        <w:t>споживача електричну енергію, згідно з главою 4 цього Договору;</w:t>
      </w:r>
    </w:p>
    <w:p w14:paraId="4DAC2F75" w14:textId="7F18ACD1" w:rsidR="005526AD" w:rsidRPr="00E53BFC" w:rsidRDefault="005526AD" w:rsidP="005526AD">
      <w:pPr>
        <w:pStyle w:val="2"/>
        <w:shd w:val="clear" w:color="auto" w:fill="auto"/>
        <w:spacing w:after="0"/>
        <w:ind w:right="20" w:firstLine="70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 xml:space="preserve">у чіткий та прозорий спосіб інформувати споживача про вартість відпущеної та спожитої/відібраної електричної енергії за механізмом </w:t>
      </w:r>
      <w:proofErr w:type="spellStart"/>
      <w:r w:rsidRPr="00E53BFC">
        <w:rPr>
          <w:rFonts w:ascii="Times New Roman" w:hAnsi="Times New Roman" w:cs="Times New Roman"/>
          <w:sz w:val="24"/>
          <w:szCs w:val="24"/>
          <w:lang w:val="uk-UA"/>
        </w:rPr>
        <w:t>самовиробництва</w:t>
      </w:r>
      <w:proofErr w:type="spellEnd"/>
      <w:r w:rsidRPr="00E53BFC">
        <w:rPr>
          <w:rFonts w:ascii="Times New Roman" w:hAnsi="Times New Roman" w:cs="Times New Roman"/>
          <w:sz w:val="24"/>
          <w:szCs w:val="24"/>
          <w:lang w:val="uk-UA"/>
        </w:rPr>
        <w:t xml:space="preserve"> із зазначенням цін за відповідний розрахунковий період.</w:t>
      </w:r>
    </w:p>
    <w:p w14:paraId="61A56FF2" w14:textId="089999B9" w:rsidR="005526AD" w:rsidRPr="00E53BFC" w:rsidRDefault="005526AD" w:rsidP="005526AD">
      <w:pPr>
        <w:pStyle w:val="2"/>
        <w:shd w:val="clear" w:color="auto" w:fill="auto"/>
        <w:spacing w:after="300"/>
        <w:ind w:right="20" w:firstLine="70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надавати споживачу інформацію про послуги, пов'язані з купівлею електричної енергії.</w:t>
      </w:r>
    </w:p>
    <w:p w14:paraId="3F47D5E9" w14:textId="39D82AD4" w:rsidR="00B42CEC" w:rsidRPr="00E53BFC" w:rsidRDefault="009127DA" w:rsidP="00B42CEC">
      <w:pPr>
        <w:pStyle w:val="2"/>
        <w:numPr>
          <w:ilvl w:val="0"/>
          <w:numId w:val="1"/>
        </w:numPr>
        <w:shd w:val="clear" w:color="auto" w:fill="auto"/>
        <w:tabs>
          <w:tab w:val="left" w:pos="1190"/>
        </w:tabs>
        <w:spacing w:after="0"/>
        <w:ind w:firstLine="70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Активний с</w:t>
      </w:r>
      <w:r w:rsidR="00B42CEC" w:rsidRPr="00E53BFC">
        <w:rPr>
          <w:rFonts w:ascii="Times New Roman" w:hAnsi="Times New Roman" w:cs="Times New Roman"/>
          <w:sz w:val="24"/>
          <w:szCs w:val="24"/>
          <w:lang w:val="uk-UA"/>
        </w:rPr>
        <w:t>поживач має право:</w:t>
      </w:r>
    </w:p>
    <w:p w14:paraId="41E6325F" w14:textId="56B83E18" w:rsidR="00B42CEC" w:rsidRPr="00E53BFC" w:rsidRDefault="00B42CEC" w:rsidP="00B42CEC">
      <w:pPr>
        <w:pStyle w:val="2"/>
        <w:shd w:val="clear" w:color="auto" w:fill="auto"/>
        <w:spacing w:after="0"/>
        <w:ind w:right="20" w:firstLine="70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 xml:space="preserve">отримувати від </w:t>
      </w:r>
      <w:r w:rsidR="00E472E8" w:rsidRPr="00E53BFC">
        <w:rPr>
          <w:rFonts w:ascii="Times New Roman" w:hAnsi="Times New Roman" w:cs="Times New Roman"/>
          <w:sz w:val="24"/>
          <w:szCs w:val="24"/>
          <w:lang w:val="uk-UA"/>
        </w:rPr>
        <w:t>п</w:t>
      </w:r>
      <w:r w:rsidRPr="00E53BFC">
        <w:rPr>
          <w:rFonts w:ascii="Times New Roman" w:hAnsi="Times New Roman" w:cs="Times New Roman"/>
          <w:sz w:val="24"/>
          <w:szCs w:val="24"/>
          <w:lang w:val="uk-UA"/>
        </w:rPr>
        <w:t>остачальника оплату за відпущену електричну енергію, визначеною згідно з главою 4 цього Договору;</w:t>
      </w:r>
    </w:p>
    <w:p w14:paraId="3727417A" w14:textId="77777777" w:rsidR="00B42CEC" w:rsidRPr="00E53BFC" w:rsidRDefault="00B42CEC" w:rsidP="00B42CEC">
      <w:pPr>
        <w:pStyle w:val="2"/>
        <w:shd w:val="clear" w:color="auto" w:fill="auto"/>
        <w:spacing w:after="0"/>
        <w:ind w:right="20" w:firstLine="70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на відшкодування збитків, заподіяних внаслідок порушення його прав, згідно з чинним законодавством;</w:t>
      </w:r>
    </w:p>
    <w:p w14:paraId="596EB9E6" w14:textId="0D71FD95" w:rsidR="00B42CEC" w:rsidRPr="00E53BFC" w:rsidRDefault="00B42CEC" w:rsidP="00B42CEC">
      <w:pPr>
        <w:pStyle w:val="2"/>
        <w:shd w:val="clear" w:color="auto" w:fill="auto"/>
        <w:spacing w:after="300"/>
        <w:ind w:right="20" w:firstLine="70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здійснювати контроль за правильністю оформлення</w:t>
      </w:r>
      <w:r w:rsidR="00E472E8" w:rsidRPr="00E53BFC">
        <w:rPr>
          <w:rFonts w:ascii="Times New Roman" w:hAnsi="Times New Roman" w:cs="Times New Roman"/>
          <w:sz w:val="24"/>
          <w:szCs w:val="24"/>
          <w:lang w:val="uk-UA"/>
        </w:rPr>
        <w:t xml:space="preserve"> </w:t>
      </w:r>
      <w:r w:rsidRPr="00E53BFC">
        <w:rPr>
          <w:rFonts w:ascii="Times New Roman" w:hAnsi="Times New Roman" w:cs="Times New Roman"/>
          <w:sz w:val="24"/>
          <w:szCs w:val="24"/>
          <w:lang w:val="uk-UA"/>
        </w:rPr>
        <w:t>постачальником платіжних документів.</w:t>
      </w:r>
    </w:p>
    <w:p w14:paraId="17C31426" w14:textId="7538EA17" w:rsidR="00E472E8" w:rsidRPr="00E53BFC" w:rsidRDefault="009127DA" w:rsidP="00E472E8">
      <w:pPr>
        <w:pStyle w:val="2"/>
        <w:numPr>
          <w:ilvl w:val="0"/>
          <w:numId w:val="1"/>
        </w:numPr>
        <w:shd w:val="clear" w:color="auto" w:fill="auto"/>
        <w:tabs>
          <w:tab w:val="left" w:pos="1190"/>
        </w:tabs>
        <w:spacing w:after="0"/>
        <w:ind w:firstLine="70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Активний с</w:t>
      </w:r>
      <w:r w:rsidR="00E472E8" w:rsidRPr="00E53BFC">
        <w:rPr>
          <w:rFonts w:ascii="Times New Roman" w:hAnsi="Times New Roman" w:cs="Times New Roman"/>
          <w:sz w:val="24"/>
          <w:szCs w:val="24"/>
          <w:lang w:val="uk-UA"/>
        </w:rPr>
        <w:t>поживач зобов'язаний:</w:t>
      </w:r>
    </w:p>
    <w:p w14:paraId="31E8A4DC" w14:textId="77777777" w:rsidR="00E472E8" w:rsidRPr="00E53BFC" w:rsidRDefault="00E472E8" w:rsidP="00815231">
      <w:pPr>
        <w:pStyle w:val="2"/>
        <w:shd w:val="clear" w:color="auto" w:fill="auto"/>
        <w:spacing w:after="0"/>
        <w:ind w:right="20"/>
        <w:rPr>
          <w:rFonts w:ascii="Times New Roman" w:hAnsi="Times New Roman" w:cs="Times New Roman"/>
          <w:sz w:val="24"/>
          <w:szCs w:val="24"/>
          <w:lang w:val="uk-UA"/>
        </w:rPr>
      </w:pPr>
      <w:r w:rsidRPr="00E53BFC">
        <w:rPr>
          <w:rFonts w:ascii="Times New Roman" w:hAnsi="Times New Roman" w:cs="Times New Roman"/>
          <w:sz w:val="24"/>
          <w:szCs w:val="24"/>
          <w:lang w:val="uk-UA"/>
        </w:rPr>
        <w:t xml:space="preserve">дотримуватися вимог нормативно-технічних документів та цього Договору; </w:t>
      </w:r>
    </w:p>
    <w:p w14:paraId="45096875" w14:textId="77777777" w:rsidR="00E472E8" w:rsidRPr="00E53BFC" w:rsidRDefault="00E472E8" w:rsidP="00815231">
      <w:pPr>
        <w:pStyle w:val="2"/>
        <w:shd w:val="clear" w:color="auto" w:fill="auto"/>
        <w:spacing w:after="0"/>
        <w:ind w:right="20"/>
        <w:rPr>
          <w:rFonts w:ascii="Times New Roman" w:hAnsi="Times New Roman" w:cs="Times New Roman"/>
          <w:sz w:val="24"/>
          <w:szCs w:val="24"/>
          <w:lang w:val="uk-UA"/>
        </w:rPr>
      </w:pPr>
      <w:r w:rsidRPr="00E53BFC">
        <w:rPr>
          <w:rFonts w:ascii="Times New Roman" w:hAnsi="Times New Roman" w:cs="Times New Roman"/>
          <w:sz w:val="24"/>
          <w:szCs w:val="24"/>
          <w:lang w:val="uk-UA"/>
        </w:rPr>
        <w:t>забезпечити окремий облік спожитої електроенергії безпосередньо від власних або приєднаних генеруючих установок та/або УЗЕ, у тому числі третіх осіб;</w:t>
      </w:r>
    </w:p>
    <w:p w14:paraId="14F936DC" w14:textId="77777777" w:rsidR="00E472E8" w:rsidRPr="00E53BFC" w:rsidRDefault="00E472E8" w:rsidP="00815231">
      <w:pPr>
        <w:pStyle w:val="2"/>
        <w:shd w:val="clear" w:color="auto" w:fill="auto"/>
        <w:spacing w:after="0"/>
        <w:ind w:right="2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забезпечувати належний технічний стан та безпечну експлуатацію генеруючих установок та УЗЕ;</w:t>
      </w:r>
    </w:p>
    <w:p w14:paraId="37BA4E0B" w14:textId="3AC3898B" w:rsidR="00E472E8" w:rsidRPr="00E53BFC" w:rsidRDefault="00E472E8" w:rsidP="00815231">
      <w:pPr>
        <w:pStyle w:val="2"/>
        <w:shd w:val="clear" w:color="auto" w:fill="auto"/>
        <w:spacing w:after="341"/>
        <w:ind w:right="2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lastRenderedPageBreak/>
        <w:t>забезпечувати збереження засобів вимірювальної техніки і пломб на них розміщених на території споживача.</w:t>
      </w:r>
    </w:p>
    <w:p w14:paraId="7DD8190C" w14:textId="77777777" w:rsidR="00E53BFC" w:rsidRDefault="00E53BFC" w:rsidP="00E472E8">
      <w:pPr>
        <w:pStyle w:val="2"/>
        <w:shd w:val="clear" w:color="auto" w:fill="auto"/>
        <w:spacing w:after="301" w:line="270" w:lineRule="exact"/>
        <w:ind w:left="2300"/>
        <w:rPr>
          <w:rFonts w:ascii="Times New Roman" w:hAnsi="Times New Roman" w:cs="Times New Roman"/>
          <w:b/>
          <w:bCs/>
          <w:sz w:val="24"/>
          <w:szCs w:val="24"/>
          <w:lang w:val="uk-UA"/>
        </w:rPr>
      </w:pPr>
    </w:p>
    <w:p w14:paraId="6687C824" w14:textId="279AEF39" w:rsidR="00E472E8" w:rsidRPr="00E53BFC" w:rsidRDefault="00E472E8" w:rsidP="00E472E8">
      <w:pPr>
        <w:pStyle w:val="2"/>
        <w:shd w:val="clear" w:color="auto" w:fill="auto"/>
        <w:spacing w:after="301" w:line="270" w:lineRule="exact"/>
        <w:ind w:left="2300"/>
        <w:rPr>
          <w:rFonts w:ascii="Times New Roman" w:hAnsi="Times New Roman" w:cs="Times New Roman"/>
          <w:b/>
          <w:bCs/>
          <w:sz w:val="24"/>
          <w:szCs w:val="24"/>
          <w:lang w:val="uk-UA"/>
        </w:rPr>
      </w:pPr>
      <w:r w:rsidRPr="00E53BFC">
        <w:rPr>
          <w:rFonts w:ascii="Times New Roman" w:hAnsi="Times New Roman" w:cs="Times New Roman"/>
          <w:b/>
          <w:bCs/>
          <w:sz w:val="24"/>
          <w:szCs w:val="24"/>
          <w:lang w:val="uk-UA"/>
        </w:rPr>
        <w:t>3. Вимірювання та облік електричної енергії</w:t>
      </w:r>
    </w:p>
    <w:p w14:paraId="3FE74042" w14:textId="21E69126" w:rsidR="00E472E8" w:rsidRPr="00E53BFC" w:rsidRDefault="009127DA" w:rsidP="00E472E8">
      <w:pPr>
        <w:pStyle w:val="2"/>
        <w:numPr>
          <w:ilvl w:val="0"/>
          <w:numId w:val="2"/>
        </w:numPr>
        <w:shd w:val="clear" w:color="auto" w:fill="auto"/>
        <w:tabs>
          <w:tab w:val="left" w:pos="1195"/>
        </w:tabs>
        <w:spacing w:after="0"/>
        <w:ind w:right="20" w:firstLine="70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Активний с</w:t>
      </w:r>
      <w:r w:rsidR="00E472E8" w:rsidRPr="00E53BFC">
        <w:rPr>
          <w:rFonts w:ascii="Times New Roman" w:hAnsi="Times New Roman" w:cs="Times New Roman"/>
          <w:sz w:val="24"/>
          <w:szCs w:val="24"/>
          <w:lang w:val="uk-UA"/>
        </w:rPr>
        <w:t>поживач, який встановлює генеруючу установку, призначену для виробництва електричної енергії та установку зберігання електричної енергії повинен додатково до комерційного обліку відібраної з електричної мереж та відпущеної в електричну мережу електричної енергії забезпечити облік виробленої власною генеруючою установкою та відібраної/відпущеної електричної енергії установкою зберігання енергії відповідно до вимог Кодексу комерційного обліку.</w:t>
      </w:r>
    </w:p>
    <w:p w14:paraId="2598E923" w14:textId="77777777" w:rsidR="00E472E8" w:rsidRPr="00E53BFC" w:rsidRDefault="00E472E8" w:rsidP="00E472E8">
      <w:pPr>
        <w:pStyle w:val="2"/>
        <w:shd w:val="clear" w:color="auto" w:fill="auto"/>
        <w:spacing w:after="300"/>
        <w:ind w:right="20" w:firstLine="70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Вузол обліку має бути обладнаний пристроєм, який забезпечує дистанційне зчитування даних для роботи в складі автоматизованої системи комерційного обліку електричної енергії постачальника послуг комерційного обліку (оператора системи).</w:t>
      </w:r>
    </w:p>
    <w:p w14:paraId="00D88F8F" w14:textId="77777777" w:rsidR="00E472E8" w:rsidRPr="00E53BFC" w:rsidRDefault="00E472E8" w:rsidP="00E472E8">
      <w:pPr>
        <w:pStyle w:val="2"/>
        <w:numPr>
          <w:ilvl w:val="0"/>
          <w:numId w:val="2"/>
        </w:numPr>
        <w:shd w:val="clear" w:color="auto" w:fill="auto"/>
        <w:tabs>
          <w:tab w:val="left" w:pos="1205"/>
        </w:tabs>
        <w:spacing w:after="0"/>
        <w:ind w:right="20" w:firstLine="70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Відомості про засіб (засоби) вимірювальної техніки електричної енергії, що використовується в розрахунках за цим Договором, зазначаються у паспорті точки розподілу.</w:t>
      </w:r>
    </w:p>
    <w:p w14:paraId="6FC04C9B" w14:textId="1103F55D" w:rsidR="00B42CEC" w:rsidRPr="00E53BFC" w:rsidRDefault="00B42CEC" w:rsidP="005526AD">
      <w:pPr>
        <w:pStyle w:val="2"/>
        <w:shd w:val="clear" w:color="auto" w:fill="auto"/>
        <w:spacing w:after="300"/>
        <w:ind w:right="20" w:firstLine="700"/>
        <w:jc w:val="both"/>
        <w:rPr>
          <w:rFonts w:ascii="Times New Roman" w:hAnsi="Times New Roman" w:cs="Times New Roman"/>
          <w:sz w:val="24"/>
          <w:szCs w:val="24"/>
          <w:lang w:val="uk-UA"/>
        </w:rPr>
      </w:pPr>
    </w:p>
    <w:p w14:paraId="7E98A5FA" w14:textId="337947AE" w:rsidR="00E472E8" w:rsidRPr="00E53BFC" w:rsidRDefault="00E472E8" w:rsidP="00E472E8">
      <w:pPr>
        <w:pStyle w:val="2"/>
        <w:shd w:val="clear" w:color="auto" w:fill="auto"/>
        <w:spacing w:after="347" w:line="270" w:lineRule="exact"/>
        <w:ind w:left="2600"/>
        <w:rPr>
          <w:rFonts w:ascii="Times New Roman" w:hAnsi="Times New Roman" w:cs="Times New Roman"/>
          <w:b/>
          <w:bCs/>
          <w:sz w:val="24"/>
          <w:szCs w:val="24"/>
          <w:lang w:val="uk-UA"/>
        </w:rPr>
      </w:pPr>
      <w:r w:rsidRPr="00E53BFC">
        <w:rPr>
          <w:rFonts w:ascii="Times New Roman" w:hAnsi="Times New Roman" w:cs="Times New Roman"/>
          <w:b/>
          <w:bCs/>
          <w:sz w:val="24"/>
          <w:szCs w:val="24"/>
          <w:lang w:val="uk-UA"/>
        </w:rPr>
        <w:t>4. Умови та порядок взаєморозрахунків</w:t>
      </w:r>
    </w:p>
    <w:p w14:paraId="4C936835" w14:textId="77777777" w:rsidR="00E472E8" w:rsidRPr="00E53BFC" w:rsidRDefault="00E472E8" w:rsidP="00E472E8">
      <w:pPr>
        <w:pStyle w:val="2"/>
        <w:numPr>
          <w:ilvl w:val="0"/>
          <w:numId w:val="3"/>
        </w:numPr>
        <w:shd w:val="clear" w:color="auto" w:fill="auto"/>
        <w:tabs>
          <w:tab w:val="left" w:pos="1190"/>
        </w:tabs>
        <w:spacing w:after="306" w:line="270" w:lineRule="exact"/>
        <w:ind w:firstLine="70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Розрахунковим періодом є календарний місяць.</w:t>
      </w:r>
    </w:p>
    <w:p w14:paraId="0E33CA94" w14:textId="52357101" w:rsidR="00E472E8" w:rsidRPr="00E53BFC" w:rsidRDefault="00E472E8" w:rsidP="00E472E8">
      <w:pPr>
        <w:pStyle w:val="2"/>
        <w:numPr>
          <w:ilvl w:val="0"/>
          <w:numId w:val="3"/>
        </w:numPr>
        <w:shd w:val="clear" w:color="auto" w:fill="auto"/>
        <w:tabs>
          <w:tab w:val="left" w:pos="1272"/>
        </w:tabs>
        <w:spacing w:after="300"/>
        <w:ind w:right="20" w:firstLine="70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 xml:space="preserve">Постачальник на підставі даних комерційного обліку здійснює визначення погодинних обсягів та вартості </w:t>
      </w:r>
      <w:proofErr w:type="spellStart"/>
      <w:r w:rsidRPr="00E53BFC">
        <w:rPr>
          <w:rFonts w:ascii="Times New Roman" w:hAnsi="Times New Roman" w:cs="Times New Roman"/>
          <w:sz w:val="24"/>
          <w:szCs w:val="24"/>
          <w:lang w:val="uk-UA"/>
        </w:rPr>
        <w:t>відбраної</w:t>
      </w:r>
      <w:proofErr w:type="spellEnd"/>
      <w:r w:rsidRPr="00E53BFC">
        <w:rPr>
          <w:rFonts w:ascii="Times New Roman" w:hAnsi="Times New Roman" w:cs="Times New Roman"/>
          <w:sz w:val="24"/>
          <w:szCs w:val="24"/>
          <w:lang w:val="uk-UA"/>
        </w:rPr>
        <w:t>/спожитої</w:t>
      </w:r>
      <w:r w:rsidR="004E20AD" w:rsidRPr="00E53BFC">
        <w:rPr>
          <w:rFonts w:ascii="Times New Roman" w:hAnsi="Times New Roman" w:cs="Times New Roman"/>
          <w:sz w:val="24"/>
          <w:szCs w:val="24"/>
          <w:lang w:val="uk-UA"/>
        </w:rPr>
        <w:t xml:space="preserve"> </w:t>
      </w:r>
      <w:r w:rsidRPr="00E53BFC">
        <w:rPr>
          <w:rFonts w:ascii="Times New Roman" w:hAnsi="Times New Roman" w:cs="Times New Roman"/>
          <w:sz w:val="24"/>
          <w:szCs w:val="24"/>
          <w:lang w:val="uk-UA"/>
        </w:rPr>
        <w:t>споживачем з електричної мережі електричної енергії (із застосуванням ціни, встановленої умовами договору про постачання електричної енергії), а також погодинних обсягів та вартості відпущеної</w:t>
      </w:r>
      <w:r w:rsidR="004E20AD" w:rsidRPr="00E53BFC">
        <w:rPr>
          <w:rFonts w:ascii="Times New Roman" w:hAnsi="Times New Roman" w:cs="Times New Roman"/>
          <w:sz w:val="24"/>
          <w:szCs w:val="24"/>
          <w:lang w:val="uk-UA"/>
        </w:rPr>
        <w:t xml:space="preserve"> </w:t>
      </w:r>
      <w:r w:rsidRPr="00E53BFC">
        <w:rPr>
          <w:rFonts w:ascii="Times New Roman" w:hAnsi="Times New Roman" w:cs="Times New Roman"/>
          <w:sz w:val="24"/>
          <w:szCs w:val="24"/>
          <w:lang w:val="uk-UA"/>
        </w:rPr>
        <w:t>споживачем електричної енергії в електричну мережу.</w:t>
      </w:r>
    </w:p>
    <w:p w14:paraId="467227D3" w14:textId="3377F171" w:rsidR="00E472E8" w:rsidRPr="00E53BFC" w:rsidRDefault="00E472E8" w:rsidP="00E472E8">
      <w:pPr>
        <w:pStyle w:val="2"/>
        <w:numPr>
          <w:ilvl w:val="0"/>
          <w:numId w:val="3"/>
        </w:numPr>
        <w:shd w:val="clear" w:color="auto" w:fill="auto"/>
        <w:tabs>
          <w:tab w:val="left" w:pos="1354"/>
        </w:tabs>
        <w:spacing w:after="0"/>
        <w:ind w:right="20" w:firstLine="70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Постачальник в односторонньому порядку здійснює взаємозалік вартості обсягу відпущеної електричної енергії генеруючою установкою/установкою зберігання</w:t>
      </w:r>
      <w:r w:rsidR="004E20AD" w:rsidRPr="00E53BFC">
        <w:rPr>
          <w:rFonts w:ascii="Times New Roman" w:hAnsi="Times New Roman" w:cs="Times New Roman"/>
          <w:sz w:val="24"/>
          <w:szCs w:val="24"/>
          <w:lang w:val="uk-UA"/>
        </w:rPr>
        <w:t xml:space="preserve"> </w:t>
      </w:r>
      <w:r w:rsidRPr="00E53BFC">
        <w:rPr>
          <w:rFonts w:ascii="Times New Roman" w:hAnsi="Times New Roman" w:cs="Times New Roman"/>
          <w:sz w:val="24"/>
          <w:szCs w:val="24"/>
          <w:lang w:val="uk-UA"/>
        </w:rPr>
        <w:t>споживача в електричну мережу та вартості обсягу спожитої/відібраної електричної енергії з електричної мережі, з урахуванням вартості послуг з передачі та/або розподілу електричної енергії, станом на перше число календарного місяця після закінчення розрахункового періоду.</w:t>
      </w:r>
    </w:p>
    <w:p w14:paraId="246EA43E" w14:textId="489D00AA" w:rsidR="00E472E8" w:rsidRPr="00E53BFC" w:rsidRDefault="00E472E8" w:rsidP="00E472E8">
      <w:pPr>
        <w:pStyle w:val="2"/>
        <w:shd w:val="clear" w:color="auto" w:fill="auto"/>
        <w:spacing w:after="0"/>
        <w:ind w:right="20" w:firstLine="70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Якщо за розрахунковий період (місяць) вартість відібраної/спожитої електричної енергії з електричної мережі перевищує вартість відпущеної електричної енергії, то різниця між вартістю відібраної/спожитої та відпущеної електричної енергії підлягає сплаті</w:t>
      </w:r>
      <w:r w:rsidR="004E20AD" w:rsidRPr="00E53BFC">
        <w:rPr>
          <w:rFonts w:ascii="Times New Roman" w:hAnsi="Times New Roman" w:cs="Times New Roman"/>
          <w:sz w:val="24"/>
          <w:szCs w:val="24"/>
          <w:lang w:val="uk-UA"/>
        </w:rPr>
        <w:t xml:space="preserve"> </w:t>
      </w:r>
      <w:r w:rsidRPr="00E53BFC">
        <w:rPr>
          <w:rFonts w:ascii="Times New Roman" w:hAnsi="Times New Roman" w:cs="Times New Roman"/>
          <w:sz w:val="24"/>
          <w:szCs w:val="24"/>
          <w:lang w:val="uk-UA"/>
        </w:rPr>
        <w:t>споживачем на користь постачальника.</w:t>
      </w:r>
    </w:p>
    <w:p w14:paraId="439FA927" w14:textId="61C829D0" w:rsidR="00E472E8" w:rsidRPr="00E53BFC" w:rsidRDefault="00E472E8" w:rsidP="00E472E8">
      <w:pPr>
        <w:pStyle w:val="2"/>
        <w:shd w:val="clear" w:color="auto" w:fill="auto"/>
        <w:spacing w:after="0"/>
        <w:ind w:right="20" w:firstLine="70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 xml:space="preserve">Якщо за розрахунковий період (місяць) вартість відпущеної електричної енергії перевищує вартість відібраної/спожитої електричної енергії, то різниця між вартістю відпущеної та спожитої електричної енергії зараховується на особовий рахунок та підлягає </w:t>
      </w:r>
      <w:r w:rsidRPr="00E53BFC">
        <w:rPr>
          <w:rFonts w:ascii="Times New Roman" w:hAnsi="Times New Roman" w:cs="Times New Roman"/>
          <w:sz w:val="24"/>
          <w:szCs w:val="24"/>
          <w:lang w:val="uk-UA"/>
        </w:rPr>
        <w:lastRenderedPageBreak/>
        <w:t>сплаті постачальником такому</w:t>
      </w:r>
      <w:r w:rsidR="004E20AD" w:rsidRPr="00E53BFC">
        <w:rPr>
          <w:rFonts w:ascii="Times New Roman" w:hAnsi="Times New Roman" w:cs="Times New Roman"/>
          <w:sz w:val="24"/>
          <w:szCs w:val="24"/>
          <w:lang w:val="uk-UA"/>
        </w:rPr>
        <w:t xml:space="preserve"> </w:t>
      </w:r>
      <w:r w:rsidRPr="00E53BFC">
        <w:rPr>
          <w:rFonts w:ascii="Times New Roman" w:hAnsi="Times New Roman" w:cs="Times New Roman"/>
          <w:sz w:val="24"/>
          <w:szCs w:val="24"/>
          <w:lang w:val="uk-UA"/>
        </w:rPr>
        <w:t>споживачу до 25 числа місяця, наступного за розрахунковим.</w:t>
      </w:r>
    </w:p>
    <w:p w14:paraId="5F2913B5" w14:textId="2936818E" w:rsidR="00E472E8" w:rsidRPr="00E53BFC" w:rsidRDefault="00E472E8" w:rsidP="00E472E8">
      <w:pPr>
        <w:pStyle w:val="2"/>
        <w:shd w:val="clear" w:color="auto" w:fill="auto"/>
        <w:spacing w:after="300"/>
        <w:ind w:right="20" w:firstLine="70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До складу обсягу відпущеної електричної енергії в електричну мережу</w:t>
      </w:r>
      <w:r w:rsidR="004E20AD" w:rsidRPr="00E53BFC">
        <w:rPr>
          <w:rFonts w:ascii="Times New Roman" w:hAnsi="Times New Roman" w:cs="Times New Roman"/>
          <w:sz w:val="24"/>
          <w:szCs w:val="24"/>
          <w:lang w:val="uk-UA"/>
        </w:rPr>
        <w:t xml:space="preserve"> </w:t>
      </w:r>
      <w:r w:rsidRPr="00E53BFC">
        <w:rPr>
          <w:rFonts w:ascii="Times New Roman" w:hAnsi="Times New Roman" w:cs="Times New Roman"/>
          <w:sz w:val="24"/>
          <w:szCs w:val="24"/>
          <w:lang w:val="uk-UA"/>
        </w:rPr>
        <w:t xml:space="preserve"> споживачем під час здійснення передбаченого цим Договором взаємозаліку, зараховується електрична енергія, вироблена генеруючими установками третіх осіб, що приєднані до електричних мереж або електроустановок</w:t>
      </w:r>
      <w:r w:rsidR="004E20AD" w:rsidRPr="00E53BFC">
        <w:rPr>
          <w:rFonts w:ascii="Times New Roman" w:hAnsi="Times New Roman" w:cs="Times New Roman"/>
          <w:sz w:val="24"/>
          <w:szCs w:val="24"/>
          <w:lang w:val="uk-UA"/>
        </w:rPr>
        <w:t xml:space="preserve"> </w:t>
      </w:r>
      <w:r w:rsidRPr="00E53BFC">
        <w:rPr>
          <w:rFonts w:ascii="Times New Roman" w:hAnsi="Times New Roman" w:cs="Times New Roman"/>
          <w:sz w:val="24"/>
          <w:szCs w:val="24"/>
          <w:lang w:val="uk-UA"/>
        </w:rPr>
        <w:t>споживача, та не спожита електроустановками такого</w:t>
      </w:r>
      <w:r w:rsidR="004E20AD" w:rsidRPr="00E53BFC">
        <w:rPr>
          <w:rFonts w:ascii="Times New Roman" w:hAnsi="Times New Roman" w:cs="Times New Roman"/>
          <w:sz w:val="24"/>
          <w:szCs w:val="24"/>
          <w:lang w:val="uk-UA"/>
        </w:rPr>
        <w:t xml:space="preserve"> </w:t>
      </w:r>
      <w:r w:rsidRPr="00E53BFC">
        <w:rPr>
          <w:rFonts w:ascii="Times New Roman" w:hAnsi="Times New Roman" w:cs="Times New Roman"/>
          <w:sz w:val="24"/>
          <w:szCs w:val="24"/>
          <w:lang w:val="uk-UA"/>
        </w:rPr>
        <w:t>споживача.</w:t>
      </w:r>
    </w:p>
    <w:p w14:paraId="1F47CD13" w14:textId="2B968DB6" w:rsidR="003B5E39" w:rsidRPr="00E53BFC" w:rsidRDefault="003B5E39" w:rsidP="003B5E39">
      <w:pPr>
        <w:pStyle w:val="2"/>
        <w:numPr>
          <w:ilvl w:val="0"/>
          <w:numId w:val="3"/>
        </w:numPr>
        <w:shd w:val="clear" w:color="auto" w:fill="auto"/>
        <w:tabs>
          <w:tab w:val="left" w:pos="1253"/>
        </w:tabs>
        <w:spacing w:after="300"/>
        <w:ind w:right="20" w:firstLine="70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 xml:space="preserve">Ціна, за якою </w:t>
      </w:r>
      <w:r w:rsidR="009127DA" w:rsidRPr="00E53BFC">
        <w:rPr>
          <w:rFonts w:ascii="Times New Roman" w:hAnsi="Times New Roman" w:cs="Times New Roman"/>
          <w:sz w:val="24"/>
          <w:szCs w:val="24"/>
          <w:lang w:val="uk-UA"/>
        </w:rPr>
        <w:t xml:space="preserve">Активний </w:t>
      </w:r>
      <w:r w:rsidRPr="00E53BFC">
        <w:rPr>
          <w:rFonts w:ascii="Times New Roman" w:hAnsi="Times New Roman" w:cs="Times New Roman"/>
          <w:sz w:val="24"/>
          <w:szCs w:val="24"/>
          <w:lang w:val="uk-UA"/>
        </w:rPr>
        <w:t xml:space="preserve">споживач здійснює </w:t>
      </w:r>
      <w:proofErr w:type="spellStart"/>
      <w:r w:rsidRPr="00E53BFC">
        <w:rPr>
          <w:rFonts w:ascii="Times New Roman" w:hAnsi="Times New Roman" w:cs="Times New Roman"/>
          <w:sz w:val="24"/>
          <w:szCs w:val="24"/>
          <w:lang w:val="uk-UA"/>
        </w:rPr>
        <w:t>погодиний</w:t>
      </w:r>
      <w:proofErr w:type="spellEnd"/>
      <w:r w:rsidRPr="00E53BFC">
        <w:rPr>
          <w:rFonts w:ascii="Times New Roman" w:hAnsi="Times New Roman" w:cs="Times New Roman"/>
          <w:sz w:val="24"/>
          <w:szCs w:val="24"/>
          <w:lang w:val="uk-UA"/>
        </w:rPr>
        <w:t xml:space="preserve"> продаж електричної енергії</w:t>
      </w:r>
      <w:r w:rsidR="00D27A5F" w:rsidRPr="00E53BFC">
        <w:rPr>
          <w:rFonts w:ascii="Times New Roman" w:hAnsi="Times New Roman" w:cs="Times New Roman"/>
          <w:sz w:val="24"/>
          <w:szCs w:val="24"/>
          <w:lang w:val="uk-UA"/>
        </w:rPr>
        <w:t xml:space="preserve"> </w:t>
      </w:r>
      <w:r w:rsidRPr="00E53BFC">
        <w:rPr>
          <w:rFonts w:ascii="Times New Roman" w:hAnsi="Times New Roman" w:cs="Times New Roman"/>
          <w:sz w:val="24"/>
          <w:szCs w:val="24"/>
          <w:lang w:val="uk-UA"/>
        </w:rPr>
        <w:t>постачальнику, визначається в умовах відповідної комерційної пропозиції.</w:t>
      </w:r>
    </w:p>
    <w:p w14:paraId="4B7E2C58" w14:textId="51F13AE8" w:rsidR="00D27A5F" w:rsidRPr="00E53BFC" w:rsidRDefault="00D27A5F" w:rsidP="00D27A5F">
      <w:pPr>
        <w:pStyle w:val="2"/>
        <w:numPr>
          <w:ilvl w:val="0"/>
          <w:numId w:val="3"/>
        </w:numPr>
        <w:shd w:val="clear" w:color="auto" w:fill="auto"/>
        <w:tabs>
          <w:tab w:val="left" w:pos="1200"/>
        </w:tabs>
        <w:spacing w:after="0"/>
        <w:ind w:right="20" w:firstLine="70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Обсяги електричної енергії, що підлягають купівлі-продажу, розраховані згідно з даними комерційного обліку, фіксуються в акті купівлі-продажу електричної енергії, який складається у двох примірниках та підписується споживачем і постачальником.</w:t>
      </w:r>
    </w:p>
    <w:p w14:paraId="1FECF12C" w14:textId="76E3282C" w:rsidR="0016237B" w:rsidRPr="00E53BFC" w:rsidRDefault="00D27A5F" w:rsidP="0016237B">
      <w:pPr>
        <w:pStyle w:val="2"/>
        <w:numPr>
          <w:ilvl w:val="0"/>
          <w:numId w:val="3"/>
        </w:numPr>
        <w:shd w:val="clear" w:color="auto" w:fill="auto"/>
        <w:tabs>
          <w:tab w:val="left" w:pos="1200"/>
        </w:tabs>
        <w:spacing w:after="0"/>
        <w:ind w:right="20" w:firstLine="70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Дані комерційного обліку для здійснення розрахунків (у тому числі у разі порушення комерційного обліку) надаються АКО відповідно до Кодексу комерційного обліку.</w:t>
      </w:r>
    </w:p>
    <w:p w14:paraId="0389115B" w14:textId="0D70AF72" w:rsidR="0016237B" w:rsidRDefault="0016237B" w:rsidP="0016237B">
      <w:pPr>
        <w:pStyle w:val="2"/>
        <w:shd w:val="clear" w:color="auto" w:fill="auto"/>
        <w:tabs>
          <w:tab w:val="left" w:pos="1200"/>
        </w:tabs>
        <w:spacing w:after="0"/>
        <w:ind w:left="700" w:right="20"/>
        <w:jc w:val="both"/>
        <w:rPr>
          <w:rFonts w:ascii="Times New Roman" w:hAnsi="Times New Roman" w:cs="Times New Roman"/>
          <w:sz w:val="24"/>
          <w:szCs w:val="24"/>
          <w:lang w:val="uk-UA"/>
        </w:rPr>
      </w:pPr>
    </w:p>
    <w:p w14:paraId="370770A5" w14:textId="77777777" w:rsidR="00E53BFC" w:rsidRPr="00E53BFC" w:rsidRDefault="00E53BFC" w:rsidP="0016237B">
      <w:pPr>
        <w:pStyle w:val="2"/>
        <w:shd w:val="clear" w:color="auto" w:fill="auto"/>
        <w:tabs>
          <w:tab w:val="left" w:pos="1200"/>
        </w:tabs>
        <w:spacing w:after="0"/>
        <w:ind w:left="700" w:right="20"/>
        <w:jc w:val="both"/>
        <w:rPr>
          <w:rFonts w:ascii="Times New Roman" w:hAnsi="Times New Roman" w:cs="Times New Roman"/>
          <w:sz w:val="24"/>
          <w:szCs w:val="24"/>
          <w:lang w:val="uk-UA"/>
        </w:rPr>
      </w:pPr>
    </w:p>
    <w:p w14:paraId="6A8E277B" w14:textId="08573092" w:rsidR="0016237B" w:rsidRPr="00E53BFC" w:rsidRDefault="0016237B" w:rsidP="0016237B">
      <w:pPr>
        <w:pStyle w:val="2"/>
        <w:shd w:val="clear" w:color="auto" w:fill="auto"/>
        <w:spacing w:after="306" w:line="270" w:lineRule="exact"/>
        <w:ind w:left="3400"/>
        <w:rPr>
          <w:rFonts w:ascii="Times New Roman" w:hAnsi="Times New Roman" w:cs="Times New Roman"/>
          <w:b/>
          <w:bCs/>
          <w:sz w:val="24"/>
          <w:szCs w:val="24"/>
          <w:lang w:val="uk-UA"/>
        </w:rPr>
      </w:pPr>
      <w:bookmarkStart w:id="0" w:name="_Hlk173763594"/>
      <w:r w:rsidRPr="00E53BFC">
        <w:rPr>
          <w:rFonts w:ascii="Times New Roman" w:hAnsi="Times New Roman" w:cs="Times New Roman"/>
          <w:b/>
          <w:bCs/>
          <w:sz w:val="24"/>
          <w:szCs w:val="24"/>
          <w:lang w:val="uk-UA"/>
        </w:rPr>
        <w:t xml:space="preserve">5. </w:t>
      </w:r>
      <w:bookmarkStart w:id="1" w:name="_Hlk173763738"/>
      <w:r w:rsidRPr="00E53BFC">
        <w:rPr>
          <w:rFonts w:ascii="Times New Roman" w:hAnsi="Times New Roman" w:cs="Times New Roman"/>
          <w:b/>
          <w:bCs/>
          <w:sz w:val="24"/>
          <w:szCs w:val="24"/>
          <w:lang w:val="uk-UA"/>
        </w:rPr>
        <w:t>Відповідальність сторін</w:t>
      </w:r>
      <w:bookmarkEnd w:id="1"/>
    </w:p>
    <w:p w14:paraId="3AA9D6A9" w14:textId="2A773022" w:rsidR="0016237B" w:rsidRPr="00E53BFC" w:rsidRDefault="0016237B" w:rsidP="0016237B">
      <w:pPr>
        <w:pStyle w:val="2"/>
        <w:numPr>
          <w:ilvl w:val="1"/>
          <w:numId w:val="5"/>
        </w:numPr>
        <w:shd w:val="clear" w:color="auto" w:fill="auto"/>
        <w:tabs>
          <w:tab w:val="left" w:pos="1200"/>
        </w:tabs>
        <w:spacing w:after="0"/>
        <w:jc w:val="both"/>
        <w:rPr>
          <w:rFonts w:ascii="Times New Roman" w:hAnsi="Times New Roman" w:cs="Times New Roman"/>
          <w:sz w:val="24"/>
          <w:szCs w:val="24"/>
          <w:lang w:val="uk-UA"/>
        </w:rPr>
      </w:pPr>
      <w:bookmarkStart w:id="2" w:name="_Hlk173763921"/>
      <w:bookmarkStart w:id="3" w:name="_Hlk173763646"/>
      <w:bookmarkStart w:id="4" w:name="_Hlk173763620"/>
      <w:r w:rsidRPr="00E53BFC">
        <w:rPr>
          <w:rFonts w:ascii="Times New Roman" w:hAnsi="Times New Roman" w:cs="Times New Roman"/>
          <w:sz w:val="24"/>
          <w:szCs w:val="24"/>
          <w:lang w:val="uk-UA"/>
        </w:rPr>
        <w:t>Постачальник несе відповідальність за:</w:t>
      </w:r>
    </w:p>
    <w:p w14:paraId="209CF4E7" w14:textId="24BD21BA" w:rsidR="0016237B" w:rsidRPr="00E53BFC" w:rsidRDefault="0016237B" w:rsidP="0016237B">
      <w:pPr>
        <w:pStyle w:val="2"/>
        <w:shd w:val="clear" w:color="auto" w:fill="auto"/>
        <w:spacing w:after="0"/>
        <w:ind w:left="20" w:right="2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шкоду, заподіяну</w:t>
      </w:r>
      <w:r w:rsidR="004E20AD" w:rsidRPr="00E53BFC">
        <w:rPr>
          <w:rFonts w:ascii="Times New Roman" w:hAnsi="Times New Roman" w:cs="Times New Roman"/>
          <w:sz w:val="24"/>
          <w:szCs w:val="24"/>
          <w:lang w:val="uk-UA"/>
        </w:rPr>
        <w:t xml:space="preserve"> </w:t>
      </w:r>
      <w:r w:rsidRPr="00E53BFC">
        <w:rPr>
          <w:rFonts w:ascii="Times New Roman" w:hAnsi="Times New Roman" w:cs="Times New Roman"/>
          <w:sz w:val="24"/>
          <w:szCs w:val="24"/>
          <w:lang w:val="uk-UA"/>
        </w:rPr>
        <w:t>споживачу або його майну, в розмірі і порядку</w:t>
      </w:r>
      <w:bookmarkEnd w:id="2"/>
      <w:r w:rsidRPr="00E53BFC">
        <w:rPr>
          <w:rFonts w:ascii="Times New Roman" w:hAnsi="Times New Roman" w:cs="Times New Roman"/>
          <w:sz w:val="24"/>
          <w:szCs w:val="24"/>
          <w:lang w:val="uk-UA"/>
        </w:rPr>
        <w:t>, визначених відповідно до чинного законодавства;</w:t>
      </w:r>
    </w:p>
    <w:p w14:paraId="406BFDC9" w14:textId="77777777" w:rsidR="0016237B" w:rsidRPr="00E53BFC" w:rsidRDefault="0016237B" w:rsidP="0016237B">
      <w:pPr>
        <w:pStyle w:val="2"/>
        <w:shd w:val="clear" w:color="auto" w:fill="auto"/>
        <w:spacing w:after="0"/>
        <w:ind w:right="2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недотримання передбачених пунктом</w:t>
      </w:r>
      <w:bookmarkEnd w:id="3"/>
      <w:r w:rsidRPr="00E53BFC">
        <w:rPr>
          <w:rFonts w:ascii="Times New Roman" w:hAnsi="Times New Roman" w:cs="Times New Roman"/>
          <w:sz w:val="24"/>
          <w:szCs w:val="24"/>
          <w:lang w:val="uk-UA"/>
        </w:rPr>
        <w:t xml:space="preserve"> </w:t>
      </w:r>
      <w:bookmarkStart w:id="5" w:name="_Hlk173763689"/>
      <w:r w:rsidRPr="00E53BFC">
        <w:rPr>
          <w:rFonts w:ascii="Times New Roman" w:hAnsi="Times New Roman" w:cs="Times New Roman"/>
          <w:sz w:val="24"/>
          <w:szCs w:val="24"/>
          <w:lang w:val="uk-UA"/>
        </w:rPr>
        <w:t>4.3 цього Договору строків оплати;</w:t>
      </w:r>
    </w:p>
    <w:p w14:paraId="66DEC6B0" w14:textId="237086C8" w:rsidR="0016237B" w:rsidRPr="00E53BFC" w:rsidRDefault="0016237B" w:rsidP="0016237B">
      <w:pPr>
        <w:pStyle w:val="2"/>
        <w:shd w:val="clear" w:color="auto" w:fill="auto"/>
        <w:spacing w:after="30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порушення прав споживача.</w:t>
      </w:r>
      <w:bookmarkStart w:id="6" w:name="_Hlk173763706"/>
    </w:p>
    <w:p w14:paraId="6EBDD06C" w14:textId="63E606F4" w:rsidR="0016237B" w:rsidRPr="00E53BFC" w:rsidRDefault="0016237B" w:rsidP="0016237B">
      <w:pPr>
        <w:pStyle w:val="2"/>
        <w:shd w:val="clear" w:color="auto" w:fill="auto"/>
        <w:spacing w:after="300"/>
        <w:ind w:firstLine="708"/>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 xml:space="preserve">5.2. </w:t>
      </w:r>
      <w:r w:rsidR="009127DA" w:rsidRPr="00E53BFC">
        <w:rPr>
          <w:rFonts w:ascii="Times New Roman" w:hAnsi="Times New Roman" w:cs="Times New Roman"/>
          <w:sz w:val="24"/>
          <w:szCs w:val="24"/>
          <w:lang w:val="uk-UA"/>
        </w:rPr>
        <w:t>Активний с</w:t>
      </w:r>
      <w:r w:rsidRPr="00E53BFC">
        <w:rPr>
          <w:rFonts w:ascii="Times New Roman" w:hAnsi="Times New Roman" w:cs="Times New Roman"/>
          <w:sz w:val="24"/>
          <w:szCs w:val="24"/>
          <w:lang w:val="uk-UA"/>
        </w:rPr>
        <w:t xml:space="preserve">поживач несе відповідальність за шкоду, заподіяну постачальнику або його майну, в розмірі і порядку, визначених відповідно до чинного </w:t>
      </w:r>
      <w:proofErr w:type="spellStart"/>
      <w:r w:rsidRPr="00E53BFC">
        <w:rPr>
          <w:rFonts w:ascii="Times New Roman" w:hAnsi="Times New Roman" w:cs="Times New Roman"/>
          <w:sz w:val="24"/>
          <w:szCs w:val="24"/>
          <w:lang w:val="uk-UA"/>
        </w:rPr>
        <w:t>законодавства;порушення</w:t>
      </w:r>
      <w:proofErr w:type="spellEnd"/>
      <w:r w:rsidRPr="00E53BFC">
        <w:rPr>
          <w:rFonts w:ascii="Times New Roman" w:hAnsi="Times New Roman" w:cs="Times New Roman"/>
          <w:sz w:val="24"/>
          <w:szCs w:val="24"/>
          <w:lang w:val="uk-UA"/>
        </w:rPr>
        <w:t xml:space="preserve"> прав </w:t>
      </w:r>
      <w:proofErr w:type="spellStart"/>
      <w:r w:rsidRPr="00E53BFC">
        <w:rPr>
          <w:rFonts w:ascii="Times New Roman" w:hAnsi="Times New Roman" w:cs="Times New Roman"/>
          <w:sz w:val="24"/>
          <w:szCs w:val="24"/>
          <w:lang w:val="uk-UA"/>
        </w:rPr>
        <w:t>електропостачальника</w:t>
      </w:r>
      <w:proofErr w:type="spellEnd"/>
      <w:r w:rsidRPr="00E53BFC">
        <w:rPr>
          <w:rFonts w:ascii="Times New Roman" w:hAnsi="Times New Roman" w:cs="Times New Roman"/>
          <w:sz w:val="24"/>
          <w:szCs w:val="24"/>
          <w:lang w:val="uk-UA"/>
        </w:rPr>
        <w:t xml:space="preserve">; пошкодження засобів обліку </w:t>
      </w:r>
      <w:r w:rsidR="004E20AD" w:rsidRPr="00E53BFC">
        <w:rPr>
          <w:rFonts w:ascii="Times New Roman" w:hAnsi="Times New Roman" w:cs="Times New Roman"/>
          <w:sz w:val="24"/>
          <w:szCs w:val="24"/>
          <w:lang w:val="uk-UA"/>
        </w:rPr>
        <w:t xml:space="preserve"> </w:t>
      </w:r>
      <w:r w:rsidRPr="00E53BFC">
        <w:rPr>
          <w:rFonts w:ascii="Times New Roman" w:hAnsi="Times New Roman" w:cs="Times New Roman"/>
          <w:sz w:val="24"/>
          <w:szCs w:val="24"/>
          <w:lang w:val="uk-UA"/>
        </w:rPr>
        <w:t>споживачем.</w:t>
      </w:r>
    </w:p>
    <w:p w14:paraId="68D599D9" w14:textId="3D4AA912" w:rsidR="0016237B" w:rsidRPr="00E53BFC" w:rsidRDefault="0016237B" w:rsidP="009441E5">
      <w:pPr>
        <w:pStyle w:val="2"/>
        <w:shd w:val="clear" w:color="auto" w:fill="auto"/>
        <w:spacing w:after="300"/>
        <w:ind w:firstLine="708"/>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5.3. Заборгованість</w:t>
      </w:r>
      <w:r w:rsidR="004E20AD" w:rsidRPr="00E53BFC">
        <w:rPr>
          <w:rFonts w:ascii="Times New Roman" w:hAnsi="Times New Roman" w:cs="Times New Roman"/>
          <w:sz w:val="24"/>
          <w:szCs w:val="24"/>
          <w:lang w:val="uk-UA"/>
        </w:rPr>
        <w:t xml:space="preserve"> </w:t>
      </w:r>
      <w:r w:rsidRPr="00E53BFC">
        <w:rPr>
          <w:rFonts w:ascii="Times New Roman" w:hAnsi="Times New Roman" w:cs="Times New Roman"/>
          <w:sz w:val="24"/>
          <w:szCs w:val="24"/>
          <w:lang w:val="uk-UA"/>
        </w:rPr>
        <w:t>споживача за відібрану/спожиту електричну енергію більше ніж за 2 розрахункових періоди в разі відсутності заборгованості постачальника за куплену електричну енергію у</w:t>
      </w:r>
      <w:r w:rsidR="004E20AD" w:rsidRPr="00E53BFC">
        <w:rPr>
          <w:rFonts w:ascii="Times New Roman" w:hAnsi="Times New Roman" w:cs="Times New Roman"/>
          <w:sz w:val="24"/>
          <w:szCs w:val="24"/>
          <w:lang w:val="uk-UA"/>
        </w:rPr>
        <w:t xml:space="preserve"> </w:t>
      </w:r>
      <w:r w:rsidRPr="00E53BFC">
        <w:rPr>
          <w:rFonts w:ascii="Times New Roman" w:hAnsi="Times New Roman" w:cs="Times New Roman"/>
          <w:sz w:val="24"/>
          <w:szCs w:val="24"/>
          <w:lang w:val="uk-UA"/>
        </w:rPr>
        <w:t>споживача є підставою для призупинення постачальником виплат за цим Договором. Після погашення заборгованості та нарахованих штрафних санкцій, оплата за куплену електричну енергію поновлюється протягом 3 робочих днів з дня отримання від споживача підтверджуючих документів.</w:t>
      </w:r>
    </w:p>
    <w:p w14:paraId="088942A1" w14:textId="5012A3CE" w:rsidR="0016237B" w:rsidRDefault="009441E5" w:rsidP="00F90B7C">
      <w:pPr>
        <w:pStyle w:val="2"/>
        <w:shd w:val="clear" w:color="auto" w:fill="auto"/>
        <w:tabs>
          <w:tab w:val="left" w:pos="1225"/>
        </w:tabs>
        <w:spacing w:after="0"/>
        <w:ind w:right="2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ab/>
        <w:t>5.4. Сторона не несе відповідальності за порушення умов договору та шкоду, заподіяну іншій Стороні, якщо доведе, що шкода виникла з вини іншої Сторони або внаслідок дії обставин непереборної сили.</w:t>
      </w:r>
    </w:p>
    <w:p w14:paraId="76230421" w14:textId="77777777" w:rsidR="00E53BFC" w:rsidRPr="00E53BFC" w:rsidRDefault="00E53BFC" w:rsidP="00F90B7C">
      <w:pPr>
        <w:pStyle w:val="2"/>
        <w:shd w:val="clear" w:color="auto" w:fill="auto"/>
        <w:tabs>
          <w:tab w:val="left" w:pos="1225"/>
        </w:tabs>
        <w:spacing w:after="0"/>
        <w:ind w:right="20"/>
        <w:jc w:val="both"/>
        <w:rPr>
          <w:rFonts w:ascii="Times New Roman" w:hAnsi="Times New Roman" w:cs="Times New Roman"/>
          <w:sz w:val="24"/>
          <w:szCs w:val="24"/>
          <w:lang w:val="uk-UA"/>
        </w:rPr>
      </w:pPr>
    </w:p>
    <w:p w14:paraId="2E84558F" w14:textId="77777777" w:rsidR="00F90B7C" w:rsidRPr="00E53BFC" w:rsidRDefault="00F90B7C" w:rsidP="00F90B7C">
      <w:pPr>
        <w:pStyle w:val="2"/>
        <w:shd w:val="clear" w:color="auto" w:fill="auto"/>
        <w:tabs>
          <w:tab w:val="left" w:pos="1225"/>
        </w:tabs>
        <w:spacing w:after="0"/>
        <w:ind w:right="20"/>
        <w:jc w:val="both"/>
        <w:rPr>
          <w:rFonts w:ascii="Times New Roman" w:hAnsi="Times New Roman" w:cs="Times New Roman"/>
          <w:sz w:val="24"/>
          <w:szCs w:val="24"/>
          <w:lang w:val="uk-UA"/>
        </w:rPr>
      </w:pPr>
    </w:p>
    <w:p w14:paraId="0479F443" w14:textId="38624E37" w:rsidR="009441E5" w:rsidRDefault="009441E5" w:rsidP="009441E5">
      <w:pPr>
        <w:pStyle w:val="2"/>
        <w:shd w:val="clear" w:color="auto" w:fill="auto"/>
        <w:spacing w:after="306" w:line="270" w:lineRule="exact"/>
        <w:ind w:left="3740"/>
        <w:rPr>
          <w:rFonts w:ascii="Times New Roman" w:hAnsi="Times New Roman" w:cs="Times New Roman"/>
          <w:b/>
          <w:bCs/>
          <w:sz w:val="24"/>
          <w:szCs w:val="24"/>
          <w:lang w:val="uk-UA"/>
        </w:rPr>
      </w:pPr>
      <w:r w:rsidRPr="00E53BFC">
        <w:rPr>
          <w:rFonts w:ascii="Times New Roman" w:hAnsi="Times New Roman" w:cs="Times New Roman"/>
          <w:b/>
          <w:bCs/>
          <w:sz w:val="24"/>
          <w:szCs w:val="24"/>
          <w:lang w:val="uk-UA"/>
        </w:rPr>
        <w:t>6. Строк дії договору</w:t>
      </w:r>
    </w:p>
    <w:p w14:paraId="2E5F60EF" w14:textId="77777777" w:rsidR="00E53BFC" w:rsidRPr="00E53BFC" w:rsidRDefault="00E53BFC" w:rsidP="009441E5">
      <w:pPr>
        <w:pStyle w:val="2"/>
        <w:shd w:val="clear" w:color="auto" w:fill="auto"/>
        <w:spacing w:after="306" w:line="270" w:lineRule="exact"/>
        <w:ind w:left="3740"/>
        <w:rPr>
          <w:rFonts w:ascii="Times New Roman" w:hAnsi="Times New Roman" w:cs="Times New Roman"/>
          <w:b/>
          <w:bCs/>
          <w:sz w:val="24"/>
          <w:szCs w:val="24"/>
          <w:lang w:val="uk-UA"/>
        </w:rPr>
      </w:pPr>
    </w:p>
    <w:p w14:paraId="559C72D3" w14:textId="77777777" w:rsidR="009441E5" w:rsidRPr="00E53BFC" w:rsidRDefault="009441E5" w:rsidP="009441E5">
      <w:pPr>
        <w:pStyle w:val="2"/>
        <w:numPr>
          <w:ilvl w:val="0"/>
          <w:numId w:val="10"/>
        </w:numPr>
        <w:shd w:val="clear" w:color="auto" w:fill="auto"/>
        <w:tabs>
          <w:tab w:val="left" w:pos="1200"/>
          <w:tab w:val="left" w:leader="underscore" w:pos="7445"/>
          <w:tab w:val="left" w:leader="underscore" w:pos="9389"/>
        </w:tabs>
        <w:spacing w:after="300"/>
        <w:ind w:firstLine="70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Цей Договір набирає чинності з дня його підписання та діє протягом строку передбаченого умовами комерційної пропозиції.</w:t>
      </w:r>
    </w:p>
    <w:p w14:paraId="6DEDE33D" w14:textId="77777777" w:rsidR="009441E5" w:rsidRPr="00E53BFC" w:rsidRDefault="009441E5" w:rsidP="009441E5">
      <w:pPr>
        <w:pStyle w:val="2"/>
        <w:numPr>
          <w:ilvl w:val="0"/>
          <w:numId w:val="10"/>
        </w:numPr>
        <w:shd w:val="clear" w:color="auto" w:fill="auto"/>
        <w:tabs>
          <w:tab w:val="left" w:pos="1190"/>
        </w:tabs>
        <w:spacing w:after="0"/>
        <w:ind w:firstLine="70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Дія цього Договору припиняється у разі:</w:t>
      </w:r>
    </w:p>
    <w:p w14:paraId="5A338C27" w14:textId="23C77FFF" w:rsidR="009441E5" w:rsidRPr="00E53BFC" w:rsidRDefault="009441E5" w:rsidP="009441E5">
      <w:pPr>
        <w:pStyle w:val="2"/>
        <w:shd w:val="clear" w:color="auto" w:fill="auto"/>
        <w:spacing w:after="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укладення споживачем договору купівлі-продажу за «зеленим» тарифом на цю саму генеруючу установку споживача. Таке припинення дії цього Договору відбувається з дати виникнення зобов'язань перед споживачем за договором купівлі-продажу за «зеленим» тарифом і не потребує укладення додаткової угоди та не тягне за собою припинення зобов'язань споживача за укладеним з постачальником договором про постачання електричної енергії;</w:t>
      </w:r>
    </w:p>
    <w:p w14:paraId="06948AB7" w14:textId="1A62BA10" w:rsidR="009441E5" w:rsidRDefault="009441E5" w:rsidP="009441E5">
      <w:pPr>
        <w:pStyle w:val="2"/>
        <w:shd w:val="clear" w:color="auto" w:fill="auto"/>
        <w:spacing w:after="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зміни постачальника</w:t>
      </w:r>
      <w:r w:rsidR="004E20AD" w:rsidRPr="00E53BFC">
        <w:rPr>
          <w:rFonts w:ascii="Times New Roman" w:hAnsi="Times New Roman" w:cs="Times New Roman"/>
          <w:sz w:val="24"/>
          <w:szCs w:val="24"/>
          <w:lang w:val="uk-UA"/>
        </w:rPr>
        <w:t xml:space="preserve"> </w:t>
      </w:r>
      <w:r w:rsidRPr="00E53BFC">
        <w:rPr>
          <w:rFonts w:ascii="Times New Roman" w:hAnsi="Times New Roman" w:cs="Times New Roman"/>
          <w:sz w:val="24"/>
          <w:szCs w:val="24"/>
          <w:lang w:val="uk-UA"/>
        </w:rPr>
        <w:t>споживачем;</w:t>
      </w:r>
    </w:p>
    <w:p w14:paraId="5888A6B7" w14:textId="77777777" w:rsidR="00E53BFC" w:rsidRPr="00E53BFC" w:rsidRDefault="00E53BFC" w:rsidP="009441E5">
      <w:pPr>
        <w:pStyle w:val="2"/>
        <w:shd w:val="clear" w:color="auto" w:fill="auto"/>
        <w:spacing w:after="0"/>
        <w:jc w:val="both"/>
        <w:rPr>
          <w:rFonts w:ascii="Times New Roman" w:hAnsi="Times New Roman" w:cs="Times New Roman"/>
          <w:sz w:val="24"/>
          <w:szCs w:val="24"/>
          <w:lang w:val="uk-UA"/>
        </w:rPr>
      </w:pPr>
    </w:p>
    <w:p w14:paraId="6E9D9C5D" w14:textId="77777777" w:rsidR="004E20AD" w:rsidRPr="00E53BFC" w:rsidRDefault="004E20AD" w:rsidP="00F90B7C">
      <w:pPr>
        <w:pStyle w:val="2"/>
        <w:shd w:val="clear" w:color="auto" w:fill="auto"/>
        <w:tabs>
          <w:tab w:val="left" w:pos="3509"/>
        </w:tabs>
        <w:spacing w:after="301" w:line="270" w:lineRule="exact"/>
        <w:ind w:left="720"/>
        <w:jc w:val="center"/>
        <w:rPr>
          <w:rFonts w:ascii="Times New Roman" w:hAnsi="Times New Roman" w:cs="Times New Roman"/>
          <w:sz w:val="24"/>
          <w:szCs w:val="24"/>
          <w:lang w:val="uk-UA"/>
        </w:rPr>
      </w:pPr>
    </w:p>
    <w:p w14:paraId="36B35341" w14:textId="145DD413" w:rsidR="009441E5" w:rsidRPr="00E53BFC" w:rsidRDefault="00F90B7C" w:rsidP="00F90B7C">
      <w:pPr>
        <w:pStyle w:val="2"/>
        <w:shd w:val="clear" w:color="auto" w:fill="auto"/>
        <w:tabs>
          <w:tab w:val="left" w:pos="3509"/>
        </w:tabs>
        <w:spacing w:after="301" w:line="270" w:lineRule="exact"/>
        <w:ind w:left="720"/>
        <w:jc w:val="center"/>
        <w:rPr>
          <w:rFonts w:ascii="Times New Roman" w:hAnsi="Times New Roman" w:cs="Times New Roman"/>
          <w:b/>
          <w:bCs/>
          <w:sz w:val="24"/>
          <w:szCs w:val="24"/>
          <w:lang w:val="uk-UA"/>
        </w:rPr>
      </w:pPr>
      <w:r w:rsidRPr="00E53BFC">
        <w:rPr>
          <w:rFonts w:ascii="Times New Roman" w:hAnsi="Times New Roman" w:cs="Times New Roman"/>
          <w:b/>
          <w:bCs/>
          <w:sz w:val="24"/>
          <w:szCs w:val="24"/>
          <w:lang w:val="uk-UA"/>
        </w:rPr>
        <w:t>7.</w:t>
      </w:r>
      <w:r w:rsidR="009441E5" w:rsidRPr="00E53BFC">
        <w:rPr>
          <w:rFonts w:ascii="Times New Roman" w:hAnsi="Times New Roman" w:cs="Times New Roman"/>
          <w:b/>
          <w:bCs/>
          <w:sz w:val="24"/>
          <w:szCs w:val="24"/>
          <w:lang w:val="uk-UA"/>
        </w:rPr>
        <w:t>Порядок вирішення спорів</w:t>
      </w:r>
    </w:p>
    <w:p w14:paraId="188DC8B8" w14:textId="076CBBF9" w:rsidR="009441E5" w:rsidRPr="00E53BFC" w:rsidRDefault="009441E5" w:rsidP="009441E5">
      <w:pPr>
        <w:pStyle w:val="2"/>
        <w:shd w:val="clear" w:color="auto" w:fill="auto"/>
        <w:spacing w:after="39"/>
        <w:ind w:firstLine="700"/>
        <w:jc w:val="both"/>
        <w:rPr>
          <w:rFonts w:ascii="Times New Roman" w:hAnsi="Times New Roman" w:cs="Times New Roman"/>
          <w:sz w:val="24"/>
          <w:szCs w:val="24"/>
          <w:lang w:val="uk-UA"/>
        </w:rPr>
      </w:pPr>
      <w:r w:rsidRPr="00E53BFC">
        <w:rPr>
          <w:rFonts w:ascii="Times New Roman" w:hAnsi="Times New Roman" w:cs="Times New Roman"/>
          <w:sz w:val="24"/>
          <w:szCs w:val="24"/>
          <w:lang w:val="uk-UA"/>
        </w:rPr>
        <w:t>Спори, що можуть виникнути з питань виконання цього Договору вирішуються шляхом переговорів, а якщо вони не можуть бути вирішені шляхом переговорів - в судовому порядку.</w:t>
      </w:r>
    </w:p>
    <w:p w14:paraId="71740104" w14:textId="77777777" w:rsidR="00E53BFC" w:rsidRPr="00E53BFC" w:rsidRDefault="00E53BFC" w:rsidP="009441E5">
      <w:pPr>
        <w:pStyle w:val="2"/>
        <w:shd w:val="clear" w:color="auto" w:fill="auto"/>
        <w:spacing w:after="39"/>
        <w:ind w:firstLine="700"/>
        <w:jc w:val="both"/>
        <w:rPr>
          <w:rFonts w:ascii="Times New Roman" w:hAnsi="Times New Roman" w:cs="Times New Roman"/>
          <w:sz w:val="24"/>
          <w:szCs w:val="24"/>
          <w:lang w:val="uk-UA"/>
        </w:rPr>
      </w:pPr>
    </w:p>
    <w:p w14:paraId="7E495820" w14:textId="66BDB893" w:rsidR="00E53BFC" w:rsidRPr="00E53BFC" w:rsidRDefault="00E53BFC" w:rsidP="00E53BFC">
      <w:pPr>
        <w:pStyle w:val="a5"/>
        <w:spacing w:beforeLines="120" w:before="288" w:afterLines="120" w:after="288"/>
        <w:ind w:left="2544" w:firstLine="696"/>
        <w:rPr>
          <w:rStyle w:val="FontStyle11"/>
          <w:sz w:val="24"/>
          <w:szCs w:val="24"/>
        </w:rPr>
      </w:pPr>
      <w:r w:rsidRPr="00E53BFC">
        <w:rPr>
          <w:rFonts w:ascii="Times New Roman" w:hAnsi="Times New Roman" w:cs="Times New Roman"/>
          <w:b/>
          <w:bCs/>
          <w:sz w:val="24"/>
          <w:szCs w:val="24"/>
          <w:lang w:val="en-US"/>
        </w:rPr>
        <w:t>8</w:t>
      </w:r>
      <w:r w:rsidRPr="00E53BFC">
        <w:rPr>
          <w:rFonts w:ascii="Times New Roman" w:hAnsi="Times New Roman" w:cs="Times New Roman"/>
          <w:b/>
          <w:bCs/>
          <w:sz w:val="24"/>
          <w:szCs w:val="24"/>
          <w:lang w:val="uk-UA"/>
        </w:rPr>
        <w:t>.</w:t>
      </w:r>
      <w:r w:rsidRPr="00E53BFC">
        <w:rPr>
          <w:rFonts w:ascii="Times New Roman" w:hAnsi="Times New Roman" w:cs="Times New Roman"/>
          <w:b/>
          <w:bCs/>
          <w:color w:val="00000A"/>
          <w:sz w:val="24"/>
          <w:szCs w:val="24"/>
          <w:lang w:val="uk-UA"/>
        </w:rPr>
        <w:t xml:space="preserve"> </w:t>
      </w:r>
      <w:r w:rsidRPr="00E53BFC">
        <w:rPr>
          <w:rFonts w:ascii="Times New Roman" w:hAnsi="Times New Roman" w:cs="Times New Roman"/>
          <w:b/>
          <w:bCs/>
          <w:color w:val="00000A"/>
          <w:sz w:val="24"/>
          <w:szCs w:val="24"/>
          <w:lang w:val="uk-UA"/>
        </w:rPr>
        <w:t>Е</w:t>
      </w:r>
      <w:proofErr w:type="spellStart"/>
      <w:r w:rsidRPr="00E53BFC">
        <w:rPr>
          <w:rStyle w:val="FontStyle11"/>
          <w:sz w:val="24"/>
          <w:szCs w:val="24"/>
        </w:rPr>
        <w:t>лектронний</w:t>
      </w:r>
      <w:proofErr w:type="spellEnd"/>
      <w:r w:rsidRPr="00E53BFC">
        <w:rPr>
          <w:rStyle w:val="FontStyle11"/>
          <w:sz w:val="24"/>
          <w:szCs w:val="24"/>
        </w:rPr>
        <w:t xml:space="preserve"> </w:t>
      </w:r>
      <w:proofErr w:type="spellStart"/>
      <w:r w:rsidRPr="00E53BFC">
        <w:rPr>
          <w:rStyle w:val="FontStyle11"/>
          <w:sz w:val="24"/>
          <w:szCs w:val="24"/>
        </w:rPr>
        <w:t>документообіг</w:t>
      </w:r>
      <w:proofErr w:type="spellEnd"/>
    </w:p>
    <w:p w14:paraId="2EF8DD1D" w14:textId="77777777" w:rsidR="00E53BFC" w:rsidRPr="00E53BFC" w:rsidRDefault="00E53BFC" w:rsidP="00E53BFC">
      <w:pPr>
        <w:pStyle w:val="Default"/>
        <w:ind w:firstLine="360"/>
        <w:jc w:val="both"/>
        <w:rPr>
          <w:color w:val="auto"/>
          <w:lang w:val="uk-UA"/>
        </w:rPr>
      </w:pPr>
      <w:r w:rsidRPr="00E53BFC">
        <w:rPr>
          <w:color w:val="auto"/>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14:paraId="1C477888" w14:textId="77777777" w:rsidR="00E53BFC" w:rsidRPr="00E53BFC" w:rsidRDefault="00E53BFC" w:rsidP="00E53BFC">
      <w:pPr>
        <w:pStyle w:val="Default"/>
        <w:ind w:firstLine="708"/>
        <w:jc w:val="both"/>
        <w:rPr>
          <w:color w:val="auto"/>
          <w:lang w:val="uk-UA"/>
        </w:rPr>
      </w:pPr>
      <w:r w:rsidRPr="00E53BFC">
        <w:rPr>
          <w:color w:val="auto"/>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14:paraId="7CE7A875" w14:textId="77777777" w:rsidR="00E53BFC" w:rsidRPr="00E53BFC" w:rsidRDefault="00E53BFC" w:rsidP="00E53BFC">
      <w:pPr>
        <w:tabs>
          <w:tab w:val="left" w:pos="993"/>
        </w:tabs>
        <w:ind w:firstLine="709"/>
        <w:jc w:val="both"/>
        <w:rPr>
          <w:rFonts w:ascii="Times New Roman" w:hAnsi="Times New Roman" w:cs="Times New Roman"/>
          <w:sz w:val="24"/>
          <w:szCs w:val="24"/>
        </w:rPr>
      </w:pPr>
      <w:proofErr w:type="spellStart"/>
      <w:r w:rsidRPr="00E53BFC">
        <w:rPr>
          <w:rFonts w:ascii="Times New Roman" w:hAnsi="Times New Roman" w:cs="Times New Roman"/>
          <w:bCs/>
          <w:color w:val="000000"/>
          <w:sz w:val="24"/>
          <w:szCs w:val="24"/>
        </w:rPr>
        <w:t>Підписання</w:t>
      </w:r>
      <w:proofErr w:type="spellEnd"/>
      <w:r w:rsidRPr="00E53BFC">
        <w:rPr>
          <w:rFonts w:ascii="Times New Roman" w:hAnsi="Times New Roman" w:cs="Times New Roman"/>
          <w:bCs/>
          <w:color w:val="000000"/>
          <w:sz w:val="24"/>
          <w:szCs w:val="24"/>
        </w:rPr>
        <w:t xml:space="preserve"> </w:t>
      </w:r>
      <w:proofErr w:type="spellStart"/>
      <w:r w:rsidRPr="00E53BFC">
        <w:rPr>
          <w:rFonts w:ascii="Times New Roman" w:hAnsi="Times New Roman" w:cs="Times New Roman"/>
          <w:bCs/>
          <w:color w:val="000000"/>
          <w:sz w:val="24"/>
          <w:szCs w:val="24"/>
        </w:rPr>
        <w:t>документів</w:t>
      </w:r>
      <w:proofErr w:type="spellEnd"/>
      <w:r w:rsidRPr="00E53BFC">
        <w:rPr>
          <w:rFonts w:ascii="Times New Roman" w:hAnsi="Times New Roman" w:cs="Times New Roman"/>
          <w:bCs/>
          <w:color w:val="000000"/>
          <w:sz w:val="24"/>
          <w:szCs w:val="24"/>
        </w:rPr>
        <w:t xml:space="preserve"> </w:t>
      </w:r>
      <w:proofErr w:type="spellStart"/>
      <w:r w:rsidRPr="00E53BFC">
        <w:rPr>
          <w:rFonts w:ascii="Times New Roman" w:hAnsi="Times New Roman" w:cs="Times New Roman"/>
          <w:bCs/>
          <w:color w:val="000000"/>
          <w:sz w:val="24"/>
          <w:szCs w:val="24"/>
        </w:rPr>
        <w:t>здійснюється</w:t>
      </w:r>
      <w:proofErr w:type="spellEnd"/>
      <w:r w:rsidRPr="00E53BFC">
        <w:rPr>
          <w:rFonts w:ascii="Times New Roman" w:hAnsi="Times New Roman" w:cs="Times New Roman"/>
          <w:bCs/>
          <w:color w:val="000000"/>
          <w:sz w:val="24"/>
          <w:szCs w:val="24"/>
        </w:rPr>
        <w:t xml:space="preserve"> з </w:t>
      </w:r>
      <w:proofErr w:type="spellStart"/>
      <w:r w:rsidRPr="00E53BFC">
        <w:rPr>
          <w:rFonts w:ascii="Times New Roman" w:hAnsi="Times New Roman" w:cs="Times New Roman"/>
          <w:bCs/>
          <w:color w:val="000000"/>
          <w:sz w:val="24"/>
          <w:szCs w:val="24"/>
        </w:rPr>
        <w:t>обов'язковим</w:t>
      </w:r>
      <w:proofErr w:type="spellEnd"/>
      <w:r w:rsidRPr="00E53BFC">
        <w:rPr>
          <w:rFonts w:ascii="Times New Roman" w:hAnsi="Times New Roman" w:cs="Times New Roman"/>
          <w:bCs/>
          <w:color w:val="000000"/>
          <w:sz w:val="24"/>
          <w:szCs w:val="24"/>
        </w:rPr>
        <w:t xml:space="preserve"> </w:t>
      </w:r>
      <w:proofErr w:type="spellStart"/>
      <w:r w:rsidRPr="00E53BFC">
        <w:rPr>
          <w:rFonts w:ascii="Times New Roman" w:hAnsi="Times New Roman" w:cs="Times New Roman"/>
          <w:bCs/>
          <w:color w:val="000000"/>
          <w:sz w:val="24"/>
          <w:szCs w:val="24"/>
        </w:rPr>
        <w:t>нанесенням</w:t>
      </w:r>
      <w:proofErr w:type="spellEnd"/>
      <w:r w:rsidRPr="00E53BFC">
        <w:rPr>
          <w:rFonts w:ascii="Times New Roman" w:hAnsi="Times New Roman" w:cs="Times New Roman"/>
          <w:color w:val="000000"/>
          <w:sz w:val="24"/>
          <w:szCs w:val="24"/>
        </w:rPr>
        <w:t xml:space="preserve"> </w:t>
      </w:r>
      <w:proofErr w:type="spellStart"/>
      <w:r w:rsidRPr="00E53BFC">
        <w:rPr>
          <w:rStyle w:val="fontstyle01"/>
          <w:rFonts w:ascii="Times New Roman" w:hAnsi="Times New Roman" w:cs="Times New Roman"/>
        </w:rPr>
        <w:t>кваліфікованого</w:t>
      </w:r>
      <w:proofErr w:type="spellEnd"/>
      <w:r w:rsidRPr="00E53BFC">
        <w:rPr>
          <w:rStyle w:val="fontstyle01"/>
          <w:rFonts w:ascii="Times New Roman" w:hAnsi="Times New Roman" w:cs="Times New Roman"/>
        </w:rPr>
        <w:t xml:space="preserve"> </w:t>
      </w:r>
      <w:proofErr w:type="spellStart"/>
      <w:r w:rsidRPr="00E53BFC">
        <w:rPr>
          <w:rStyle w:val="fontstyle01"/>
          <w:rFonts w:ascii="Times New Roman" w:hAnsi="Times New Roman" w:cs="Times New Roman"/>
        </w:rPr>
        <w:t>електронного</w:t>
      </w:r>
      <w:proofErr w:type="spellEnd"/>
      <w:r w:rsidRPr="00E53BFC">
        <w:rPr>
          <w:rStyle w:val="fontstyle01"/>
          <w:rFonts w:ascii="Times New Roman" w:hAnsi="Times New Roman" w:cs="Times New Roman"/>
        </w:rPr>
        <w:t xml:space="preserve"> </w:t>
      </w:r>
      <w:proofErr w:type="spellStart"/>
      <w:r w:rsidRPr="00E53BFC">
        <w:rPr>
          <w:rStyle w:val="fontstyle01"/>
          <w:rFonts w:ascii="Times New Roman" w:hAnsi="Times New Roman" w:cs="Times New Roman"/>
        </w:rPr>
        <w:t>підпису</w:t>
      </w:r>
      <w:proofErr w:type="spellEnd"/>
      <w:r w:rsidRPr="00E53BFC">
        <w:rPr>
          <w:rStyle w:val="fontstyle01"/>
          <w:rFonts w:ascii="Times New Roman" w:hAnsi="Times New Roman" w:cs="Times New Roman"/>
        </w:rPr>
        <w:t xml:space="preserve"> та/</w:t>
      </w:r>
      <w:proofErr w:type="spellStart"/>
      <w:r w:rsidRPr="00E53BFC">
        <w:rPr>
          <w:rStyle w:val="fontstyle01"/>
          <w:rFonts w:ascii="Times New Roman" w:hAnsi="Times New Roman" w:cs="Times New Roman"/>
        </w:rPr>
        <w:t>або</w:t>
      </w:r>
      <w:proofErr w:type="spellEnd"/>
      <w:r w:rsidRPr="00E53BFC">
        <w:rPr>
          <w:rStyle w:val="fontstyle01"/>
          <w:rFonts w:ascii="Times New Roman" w:hAnsi="Times New Roman" w:cs="Times New Roman"/>
        </w:rPr>
        <w:t xml:space="preserve"> печатки (</w:t>
      </w:r>
      <w:proofErr w:type="spellStart"/>
      <w:r w:rsidRPr="00E53BFC">
        <w:rPr>
          <w:rStyle w:val="fontstyle01"/>
          <w:rFonts w:ascii="Times New Roman" w:hAnsi="Times New Roman" w:cs="Times New Roman"/>
        </w:rPr>
        <w:t>далі</w:t>
      </w:r>
      <w:proofErr w:type="spellEnd"/>
      <w:r w:rsidRPr="00E53BFC">
        <w:rPr>
          <w:rStyle w:val="fontstyle01"/>
          <w:rFonts w:ascii="Times New Roman" w:hAnsi="Times New Roman" w:cs="Times New Roman"/>
        </w:rPr>
        <w:t xml:space="preserve"> – КЕП)</w:t>
      </w:r>
      <w:r w:rsidRPr="00E53BFC">
        <w:rPr>
          <w:rFonts w:ascii="Times New Roman" w:hAnsi="Times New Roman" w:cs="Times New Roman"/>
          <w:sz w:val="24"/>
          <w:szCs w:val="24"/>
        </w:rPr>
        <w:t>.</w:t>
      </w:r>
    </w:p>
    <w:p w14:paraId="5E369367" w14:textId="77777777" w:rsidR="00E53BFC" w:rsidRPr="00E53BFC" w:rsidRDefault="00E53BFC" w:rsidP="00E53BFC">
      <w:pPr>
        <w:tabs>
          <w:tab w:val="left" w:pos="993"/>
        </w:tabs>
        <w:ind w:firstLine="709"/>
        <w:jc w:val="both"/>
        <w:rPr>
          <w:rFonts w:ascii="Times New Roman" w:hAnsi="Times New Roman" w:cs="Times New Roman"/>
          <w:color w:val="000000"/>
          <w:sz w:val="24"/>
          <w:szCs w:val="24"/>
        </w:rPr>
      </w:pPr>
      <w:r w:rsidRPr="00E53BFC">
        <w:rPr>
          <w:rFonts w:ascii="Times New Roman" w:hAnsi="Times New Roman" w:cs="Times New Roman"/>
          <w:sz w:val="24"/>
          <w:szCs w:val="24"/>
        </w:rPr>
        <w:t xml:space="preserve">Датою і часом </w:t>
      </w:r>
      <w:proofErr w:type="spellStart"/>
      <w:r w:rsidRPr="00E53BFC">
        <w:rPr>
          <w:rFonts w:ascii="Times New Roman" w:hAnsi="Times New Roman" w:cs="Times New Roman"/>
          <w:sz w:val="24"/>
          <w:szCs w:val="24"/>
        </w:rPr>
        <w:t>відправлення</w:t>
      </w:r>
      <w:proofErr w:type="spellEnd"/>
      <w:r w:rsidRPr="00E53BFC">
        <w:rPr>
          <w:rFonts w:ascii="Times New Roman" w:hAnsi="Times New Roman" w:cs="Times New Roman"/>
          <w:sz w:val="24"/>
          <w:szCs w:val="24"/>
        </w:rPr>
        <w:t xml:space="preserve"> </w:t>
      </w:r>
      <w:proofErr w:type="spellStart"/>
      <w:r w:rsidRPr="00E53BFC">
        <w:rPr>
          <w:rFonts w:ascii="Times New Roman" w:hAnsi="Times New Roman" w:cs="Times New Roman"/>
          <w:sz w:val="24"/>
          <w:szCs w:val="24"/>
        </w:rPr>
        <w:t>електронного</w:t>
      </w:r>
      <w:proofErr w:type="spellEnd"/>
      <w:r w:rsidRPr="00E53BFC">
        <w:rPr>
          <w:rFonts w:ascii="Times New Roman" w:hAnsi="Times New Roman" w:cs="Times New Roman"/>
          <w:sz w:val="24"/>
          <w:szCs w:val="24"/>
        </w:rPr>
        <w:t xml:space="preserve"> документа </w:t>
      </w:r>
      <w:proofErr w:type="spellStart"/>
      <w:r w:rsidRPr="00E53BFC">
        <w:rPr>
          <w:rFonts w:ascii="Times New Roman" w:hAnsi="Times New Roman" w:cs="Times New Roman"/>
          <w:sz w:val="24"/>
          <w:szCs w:val="24"/>
        </w:rPr>
        <w:t>вважаються</w:t>
      </w:r>
      <w:proofErr w:type="spellEnd"/>
      <w:r w:rsidRPr="00E53BFC">
        <w:rPr>
          <w:rFonts w:ascii="Times New Roman" w:hAnsi="Times New Roman" w:cs="Times New Roman"/>
          <w:sz w:val="24"/>
          <w:szCs w:val="24"/>
        </w:rPr>
        <w:t xml:space="preserve"> дата і час, коли </w:t>
      </w:r>
      <w:proofErr w:type="spellStart"/>
      <w:r w:rsidRPr="00E53BFC">
        <w:rPr>
          <w:rFonts w:ascii="Times New Roman" w:hAnsi="Times New Roman" w:cs="Times New Roman"/>
          <w:sz w:val="24"/>
          <w:szCs w:val="24"/>
        </w:rPr>
        <w:t>відправлення</w:t>
      </w:r>
      <w:proofErr w:type="spellEnd"/>
      <w:r w:rsidRPr="00E53BFC">
        <w:rPr>
          <w:rFonts w:ascii="Times New Roman" w:hAnsi="Times New Roman" w:cs="Times New Roman"/>
          <w:sz w:val="24"/>
          <w:szCs w:val="24"/>
        </w:rPr>
        <w:t xml:space="preserve"> </w:t>
      </w:r>
      <w:proofErr w:type="spellStart"/>
      <w:r w:rsidRPr="00E53BFC">
        <w:rPr>
          <w:rFonts w:ascii="Times New Roman" w:hAnsi="Times New Roman" w:cs="Times New Roman"/>
          <w:sz w:val="24"/>
          <w:szCs w:val="24"/>
        </w:rPr>
        <w:t>електронного</w:t>
      </w:r>
      <w:proofErr w:type="spellEnd"/>
      <w:r w:rsidRPr="00E53BFC">
        <w:rPr>
          <w:rFonts w:ascii="Times New Roman" w:hAnsi="Times New Roman" w:cs="Times New Roman"/>
          <w:sz w:val="24"/>
          <w:szCs w:val="24"/>
        </w:rPr>
        <w:t xml:space="preserve"> документа не </w:t>
      </w:r>
      <w:proofErr w:type="spellStart"/>
      <w:r w:rsidRPr="00E53BFC">
        <w:rPr>
          <w:rFonts w:ascii="Times New Roman" w:hAnsi="Times New Roman" w:cs="Times New Roman"/>
          <w:sz w:val="24"/>
          <w:szCs w:val="24"/>
        </w:rPr>
        <w:t>може</w:t>
      </w:r>
      <w:proofErr w:type="spellEnd"/>
      <w:r w:rsidRPr="00E53BFC">
        <w:rPr>
          <w:rFonts w:ascii="Times New Roman" w:hAnsi="Times New Roman" w:cs="Times New Roman"/>
          <w:sz w:val="24"/>
          <w:szCs w:val="24"/>
        </w:rPr>
        <w:t xml:space="preserve"> бути </w:t>
      </w:r>
      <w:proofErr w:type="spellStart"/>
      <w:r w:rsidRPr="00E53BFC">
        <w:rPr>
          <w:rFonts w:ascii="Times New Roman" w:hAnsi="Times New Roman" w:cs="Times New Roman"/>
          <w:sz w:val="24"/>
          <w:szCs w:val="24"/>
        </w:rPr>
        <w:t>скасовано</w:t>
      </w:r>
      <w:proofErr w:type="spellEnd"/>
      <w:r w:rsidRPr="00E53BFC">
        <w:rPr>
          <w:rFonts w:ascii="Times New Roman" w:hAnsi="Times New Roman" w:cs="Times New Roman"/>
          <w:sz w:val="24"/>
          <w:szCs w:val="24"/>
        </w:rPr>
        <w:t xml:space="preserve"> </w:t>
      </w:r>
      <w:proofErr w:type="spellStart"/>
      <w:r w:rsidRPr="00E53BFC">
        <w:rPr>
          <w:rFonts w:ascii="Times New Roman" w:hAnsi="Times New Roman" w:cs="Times New Roman"/>
          <w:sz w:val="24"/>
          <w:szCs w:val="24"/>
        </w:rPr>
        <w:t>відповідальною</w:t>
      </w:r>
      <w:proofErr w:type="spellEnd"/>
      <w:r w:rsidRPr="00E53BFC">
        <w:rPr>
          <w:rFonts w:ascii="Times New Roman" w:hAnsi="Times New Roman" w:cs="Times New Roman"/>
          <w:sz w:val="24"/>
          <w:szCs w:val="24"/>
        </w:rPr>
        <w:t xml:space="preserve"> особою, яка </w:t>
      </w:r>
      <w:proofErr w:type="spellStart"/>
      <w:r w:rsidRPr="00E53BFC">
        <w:rPr>
          <w:rFonts w:ascii="Times New Roman" w:hAnsi="Times New Roman" w:cs="Times New Roman"/>
          <w:sz w:val="24"/>
          <w:szCs w:val="24"/>
        </w:rPr>
        <w:t>його</w:t>
      </w:r>
      <w:proofErr w:type="spellEnd"/>
      <w:r w:rsidRPr="00E53BFC">
        <w:rPr>
          <w:rFonts w:ascii="Times New Roman" w:hAnsi="Times New Roman" w:cs="Times New Roman"/>
          <w:sz w:val="24"/>
          <w:szCs w:val="24"/>
        </w:rPr>
        <w:t xml:space="preserve"> </w:t>
      </w:r>
      <w:proofErr w:type="spellStart"/>
      <w:r w:rsidRPr="00E53BFC">
        <w:rPr>
          <w:rFonts w:ascii="Times New Roman" w:hAnsi="Times New Roman" w:cs="Times New Roman"/>
          <w:sz w:val="24"/>
          <w:szCs w:val="24"/>
        </w:rPr>
        <w:t>відправила</w:t>
      </w:r>
      <w:proofErr w:type="spellEnd"/>
      <w:r w:rsidRPr="00E53BFC">
        <w:rPr>
          <w:rFonts w:ascii="Times New Roman" w:hAnsi="Times New Roman" w:cs="Times New Roman"/>
          <w:sz w:val="24"/>
          <w:szCs w:val="24"/>
        </w:rPr>
        <w:t>.</w:t>
      </w:r>
    </w:p>
    <w:p w14:paraId="6EC1BCD8" w14:textId="77777777" w:rsidR="00E53BFC" w:rsidRPr="00E53BFC" w:rsidRDefault="00E53BFC" w:rsidP="00E53BFC">
      <w:pPr>
        <w:tabs>
          <w:tab w:val="left" w:pos="4928"/>
        </w:tabs>
        <w:spacing w:line="240" w:lineRule="atLeast"/>
        <w:ind w:firstLine="709"/>
        <w:jc w:val="both"/>
        <w:rPr>
          <w:rFonts w:ascii="Times New Roman" w:hAnsi="Times New Roman" w:cs="Times New Roman"/>
          <w:color w:val="000000"/>
          <w:sz w:val="24"/>
          <w:szCs w:val="24"/>
        </w:rPr>
      </w:pPr>
      <w:proofErr w:type="spellStart"/>
      <w:r w:rsidRPr="00E53BFC">
        <w:rPr>
          <w:rFonts w:ascii="Times New Roman" w:hAnsi="Times New Roman" w:cs="Times New Roman"/>
          <w:color w:val="000000"/>
          <w:sz w:val="24"/>
          <w:szCs w:val="24"/>
        </w:rPr>
        <w:t>Електронні</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документи</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вважаються</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отриманими</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активним</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споживачем</w:t>
      </w:r>
      <w:proofErr w:type="spellEnd"/>
      <w:r w:rsidRPr="00E53BFC">
        <w:rPr>
          <w:rFonts w:ascii="Times New Roman" w:hAnsi="Times New Roman" w:cs="Times New Roman"/>
          <w:color w:val="000000"/>
          <w:sz w:val="24"/>
          <w:szCs w:val="24"/>
        </w:rPr>
        <w:t xml:space="preserve"> в день </w:t>
      </w:r>
      <w:proofErr w:type="spellStart"/>
      <w:r w:rsidRPr="00E53BFC">
        <w:rPr>
          <w:rFonts w:ascii="Times New Roman" w:hAnsi="Times New Roman" w:cs="Times New Roman"/>
          <w:color w:val="000000"/>
          <w:sz w:val="24"/>
          <w:szCs w:val="24"/>
        </w:rPr>
        <w:t>його</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відправлення</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Постачальником</w:t>
      </w:r>
      <w:proofErr w:type="spellEnd"/>
      <w:r w:rsidRPr="00E53BFC">
        <w:rPr>
          <w:rFonts w:ascii="Times New Roman" w:hAnsi="Times New Roman" w:cs="Times New Roman"/>
          <w:color w:val="000000"/>
          <w:sz w:val="24"/>
          <w:szCs w:val="24"/>
        </w:rPr>
        <w:t xml:space="preserve"> і </w:t>
      </w:r>
      <w:proofErr w:type="spellStart"/>
      <w:r w:rsidRPr="00E53BFC">
        <w:rPr>
          <w:rFonts w:ascii="Times New Roman" w:hAnsi="Times New Roman" w:cs="Times New Roman"/>
          <w:color w:val="000000"/>
          <w:sz w:val="24"/>
          <w:szCs w:val="24"/>
        </w:rPr>
        <w:t>набирають</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чинності</w:t>
      </w:r>
      <w:proofErr w:type="spellEnd"/>
      <w:r w:rsidRPr="00E53BFC">
        <w:rPr>
          <w:rFonts w:ascii="Times New Roman" w:hAnsi="Times New Roman" w:cs="Times New Roman"/>
          <w:color w:val="000000"/>
          <w:sz w:val="24"/>
          <w:szCs w:val="24"/>
        </w:rPr>
        <w:t xml:space="preserve"> в </w:t>
      </w:r>
      <w:proofErr w:type="spellStart"/>
      <w:r w:rsidRPr="00E53BFC">
        <w:rPr>
          <w:rFonts w:ascii="Times New Roman" w:hAnsi="Times New Roman" w:cs="Times New Roman"/>
          <w:color w:val="000000"/>
          <w:sz w:val="24"/>
          <w:szCs w:val="24"/>
        </w:rPr>
        <w:t>цей</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самий</w:t>
      </w:r>
      <w:proofErr w:type="spellEnd"/>
      <w:r w:rsidRPr="00E53BFC">
        <w:rPr>
          <w:rFonts w:ascii="Times New Roman" w:hAnsi="Times New Roman" w:cs="Times New Roman"/>
          <w:color w:val="000000"/>
          <w:sz w:val="24"/>
          <w:szCs w:val="24"/>
        </w:rPr>
        <w:t xml:space="preserve"> день у </w:t>
      </w:r>
      <w:proofErr w:type="spellStart"/>
      <w:r w:rsidRPr="00E53BFC">
        <w:rPr>
          <w:rFonts w:ascii="Times New Roman" w:hAnsi="Times New Roman" w:cs="Times New Roman"/>
          <w:color w:val="000000"/>
          <w:sz w:val="24"/>
          <w:szCs w:val="24"/>
        </w:rPr>
        <w:t>разі</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якщо</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протягом</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трьох</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робочих</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днів</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від</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його</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отримання</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Споживач</w:t>
      </w:r>
      <w:proofErr w:type="spellEnd"/>
      <w:r w:rsidRPr="00E53BFC">
        <w:rPr>
          <w:rFonts w:ascii="Times New Roman" w:hAnsi="Times New Roman" w:cs="Times New Roman"/>
          <w:color w:val="000000"/>
          <w:sz w:val="24"/>
          <w:szCs w:val="24"/>
        </w:rPr>
        <w:t xml:space="preserve"> не </w:t>
      </w:r>
      <w:proofErr w:type="spellStart"/>
      <w:r w:rsidRPr="00E53BFC">
        <w:rPr>
          <w:rFonts w:ascii="Times New Roman" w:hAnsi="Times New Roman" w:cs="Times New Roman"/>
          <w:color w:val="000000"/>
          <w:sz w:val="24"/>
          <w:szCs w:val="24"/>
        </w:rPr>
        <w:t>надіслав</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Постачальнику</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мотивованої</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відмови</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від</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даного</w:t>
      </w:r>
      <w:proofErr w:type="spellEnd"/>
      <w:r w:rsidRPr="00E53BFC">
        <w:rPr>
          <w:rFonts w:ascii="Times New Roman" w:hAnsi="Times New Roman" w:cs="Times New Roman"/>
          <w:color w:val="000000"/>
          <w:sz w:val="24"/>
          <w:szCs w:val="24"/>
        </w:rPr>
        <w:t xml:space="preserve"> пакету </w:t>
      </w:r>
      <w:proofErr w:type="spellStart"/>
      <w:r w:rsidRPr="00E53BFC">
        <w:rPr>
          <w:rFonts w:ascii="Times New Roman" w:hAnsi="Times New Roman" w:cs="Times New Roman"/>
          <w:color w:val="000000"/>
          <w:sz w:val="24"/>
          <w:szCs w:val="24"/>
        </w:rPr>
        <w:t>електронних</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документів</w:t>
      </w:r>
      <w:proofErr w:type="spellEnd"/>
      <w:r w:rsidRPr="00E53BFC">
        <w:rPr>
          <w:rFonts w:ascii="Times New Roman" w:hAnsi="Times New Roman" w:cs="Times New Roman"/>
          <w:color w:val="000000"/>
          <w:sz w:val="24"/>
          <w:szCs w:val="24"/>
        </w:rPr>
        <w:t xml:space="preserve">.  </w:t>
      </w:r>
    </w:p>
    <w:p w14:paraId="19768FED" w14:textId="77777777" w:rsidR="00E53BFC" w:rsidRPr="00E53BFC" w:rsidRDefault="00E53BFC" w:rsidP="00E53BFC">
      <w:pPr>
        <w:ind w:firstLine="709"/>
        <w:jc w:val="both"/>
        <w:rPr>
          <w:rFonts w:ascii="Times New Roman" w:hAnsi="Times New Roman" w:cs="Times New Roman"/>
          <w:color w:val="000000"/>
          <w:sz w:val="24"/>
          <w:szCs w:val="24"/>
        </w:rPr>
      </w:pPr>
      <w:proofErr w:type="spellStart"/>
      <w:r w:rsidRPr="00E53BFC">
        <w:rPr>
          <w:rFonts w:ascii="Times New Roman" w:hAnsi="Times New Roman" w:cs="Times New Roman"/>
          <w:color w:val="000000"/>
          <w:sz w:val="24"/>
          <w:szCs w:val="24"/>
        </w:rPr>
        <w:t>Протягом</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трьох</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робочих</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днів</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електронні</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документи</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надіслані</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активому</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споживачу</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Постачальником</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підписуються</w:t>
      </w:r>
      <w:proofErr w:type="spellEnd"/>
      <w:r w:rsidRPr="00E53BFC">
        <w:rPr>
          <w:rFonts w:ascii="Times New Roman" w:hAnsi="Times New Roman" w:cs="Times New Roman"/>
          <w:color w:val="000000"/>
          <w:sz w:val="24"/>
          <w:szCs w:val="24"/>
        </w:rPr>
        <w:t xml:space="preserve"> з </w:t>
      </w:r>
      <w:proofErr w:type="spellStart"/>
      <w:r w:rsidRPr="00E53BFC">
        <w:rPr>
          <w:rFonts w:ascii="Times New Roman" w:hAnsi="Times New Roman" w:cs="Times New Roman"/>
          <w:color w:val="000000"/>
          <w:sz w:val="24"/>
          <w:szCs w:val="24"/>
        </w:rPr>
        <w:t>використанням</w:t>
      </w:r>
      <w:proofErr w:type="spellEnd"/>
      <w:r w:rsidRPr="00E53BFC">
        <w:rPr>
          <w:rFonts w:ascii="Times New Roman" w:hAnsi="Times New Roman" w:cs="Times New Roman"/>
          <w:color w:val="000000"/>
          <w:sz w:val="24"/>
          <w:szCs w:val="24"/>
        </w:rPr>
        <w:t xml:space="preserve"> КЕП і </w:t>
      </w:r>
      <w:proofErr w:type="spellStart"/>
      <w:r w:rsidRPr="00E53BFC">
        <w:rPr>
          <w:rFonts w:ascii="Times New Roman" w:hAnsi="Times New Roman" w:cs="Times New Roman"/>
          <w:color w:val="000000"/>
          <w:sz w:val="24"/>
          <w:szCs w:val="24"/>
        </w:rPr>
        <w:t>надсилаються</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Споживачем</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Постачальнику</w:t>
      </w:r>
      <w:proofErr w:type="spellEnd"/>
      <w:r w:rsidRPr="00E53BFC">
        <w:rPr>
          <w:rFonts w:ascii="Times New Roman" w:hAnsi="Times New Roman" w:cs="Times New Roman"/>
          <w:color w:val="000000"/>
          <w:sz w:val="24"/>
          <w:szCs w:val="24"/>
        </w:rPr>
        <w:t>.</w:t>
      </w:r>
    </w:p>
    <w:p w14:paraId="113FFE6F" w14:textId="50DF0EAE" w:rsidR="00E53BFC" w:rsidRPr="00E53BFC" w:rsidRDefault="00E53BFC" w:rsidP="00E53BFC">
      <w:pPr>
        <w:pStyle w:val="a5"/>
        <w:spacing w:beforeLines="120" w:before="288" w:afterLines="120" w:after="288"/>
        <w:ind w:left="502"/>
        <w:rPr>
          <w:rFonts w:ascii="Times New Roman" w:hAnsi="Times New Roman" w:cs="Times New Roman"/>
          <w:sz w:val="24"/>
          <w:szCs w:val="24"/>
          <w:lang w:val="uk-UA"/>
        </w:rPr>
      </w:pPr>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Сторони</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визнають</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що</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електронні</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документи</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підписані</w:t>
      </w:r>
      <w:proofErr w:type="spellEnd"/>
      <w:r w:rsidRPr="00E53BFC">
        <w:rPr>
          <w:rFonts w:ascii="Times New Roman" w:hAnsi="Times New Roman" w:cs="Times New Roman"/>
          <w:color w:val="000000"/>
          <w:sz w:val="24"/>
          <w:szCs w:val="24"/>
        </w:rPr>
        <w:t xml:space="preserve"> з </w:t>
      </w:r>
      <w:proofErr w:type="spellStart"/>
      <w:r w:rsidRPr="00E53BFC">
        <w:rPr>
          <w:rFonts w:ascii="Times New Roman" w:hAnsi="Times New Roman" w:cs="Times New Roman"/>
          <w:color w:val="000000"/>
          <w:sz w:val="24"/>
          <w:szCs w:val="24"/>
        </w:rPr>
        <w:t>використанням</w:t>
      </w:r>
      <w:proofErr w:type="spellEnd"/>
      <w:r w:rsidRPr="00E53BFC">
        <w:rPr>
          <w:rFonts w:ascii="Times New Roman" w:hAnsi="Times New Roman" w:cs="Times New Roman"/>
          <w:color w:val="000000"/>
          <w:sz w:val="24"/>
          <w:szCs w:val="24"/>
        </w:rPr>
        <w:t xml:space="preserve"> КЕП та </w:t>
      </w:r>
      <w:proofErr w:type="spellStart"/>
      <w:r w:rsidRPr="00E53BFC">
        <w:rPr>
          <w:rFonts w:ascii="Times New Roman" w:hAnsi="Times New Roman" w:cs="Times New Roman"/>
          <w:color w:val="000000"/>
          <w:sz w:val="24"/>
          <w:szCs w:val="24"/>
        </w:rPr>
        <w:t>передані</w:t>
      </w:r>
      <w:proofErr w:type="spellEnd"/>
      <w:r w:rsidRPr="00E53BFC">
        <w:rPr>
          <w:rFonts w:ascii="Times New Roman" w:hAnsi="Times New Roman" w:cs="Times New Roman"/>
          <w:color w:val="000000"/>
          <w:sz w:val="24"/>
          <w:szCs w:val="24"/>
        </w:rPr>
        <w:t xml:space="preserve"> через систему </w:t>
      </w:r>
      <w:proofErr w:type="spellStart"/>
      <w:r w:rsidRPr="00E53BFC">
        <w:rPr>
          <w:rFonts w:ascii="Times New Roman" w:hAnsi="Times New Roman" w:cs="Times New Roman"/>
          <w:color w:val="000000"/>
          <w:sz w:val="24"/>
          <w:szCs w:val="24"/>
        </w:rPr>
        <w:t>електронного</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документообігу</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мають</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повну</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юридичну</w:t>
      </w:r>
      <w:proofErr w:type="spellEnd"/>
      <w:r w:rsidRPr="00E53BFC">
        <w:rPr>
          <w:rFonts w:ascii="Times New Roman" w:hAnsi="Times New Roman" w:cs="Times New Roman"/>
          <w:color w:val="000000"/>
          <w:sz w:val="24"/>
          <w:szCs w:val="24"/>
        </w:rPr>
        <w:t xml:space="preserve"> силу, </w:t>
      </w:r>
      <w:proofErr w:type="spellStart"/>
      <w:r w:rsidRPr="00E53BFC">
        <w:rPr>
          <w:rFonts w:ascii="Times New Roman" w:hAnsi="Times New Roman" w:cs="Times New Roman"/>
          <w:color w:val="000000"/>
          <w:sz w:val="24"/>
          <w:szCs w:val="24"/>
        </w:rPr>
        <w:t>породжують</w:t>
      </w:r>
      <w:proofErr w:type="spellEnd"/>
      <w:r w:rsidRPr="00E53BFC">
        <w:rPr>
          <w:rFonts w:ascii="Times New Roman" w:hAnsi="Times New Roman" w:cs="Times New Roman"/>
          <w:color w:val="000000"/>
          <w:sz w:val="24"/>
          <w:szCs w:val="24"/>
        </w:rPr>
        <w:t xml:space="preserve"> права та </w:t>
      </w:r>
      <w:proofErr w:type="spellStart"/>
      <w:r w:rsidRPr="00E53BFC">
        <w:rPr>
          <w:rFonts w:ascii="Times New Roman" w:hAnsi="Times New Roman" w:cs="Times New Roman"/>
          <w:color w:val="000000"/>
          <w:sz w:val="24"/>
          <w:szCs w:val="24"/>
        </w:rPr>
        <w:t>обов’язки</w:t>
      </w:r>
      <w:proofErr w:type="spellEnd"/>
      <w:r w:rsidRPr="00E53BFC">
        <w:rPr>
          <w:rFonts w:ascii="Times New Roman" w:hAnsi="Times New Roman" w:cs="Times New Roman"/>
          <w:color w:val="000000"/>
          <w:sz w:val="24"/>
          <w:szCs w:val="24"/>
        </w:rPr>
        <w:t xml:space="preserve"> для </w:t>
      </w:r>
      <w:proofErr w:type="spellStart"/>
      <w:r w:rsidRPr="00E53BFC">
        <w:rPr>
          <w:rFonts w:ascii="Times New Roman" w:hAnsi="Times New Roman" w:cs="Times New Roman"/>
          <w:color w:val="000000"/>
          <w:sz w:val="24"/>
          <w:szCs w:val="24"/>
        </w:rPr>
        <w:t>Сторін</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можуть</w:t>
      </w:r>
      <w:proofErr w:type="spellEnd"/>
      <w:r w:rsidRPr="00E53BFC">
        <w:rPr>
          <w:rFonts w:ascii="Times New Roman" w:hAnsi="Times New Roman" w:cs="Times New Roman"/>
          <w:color w:val="000000"/>
          <w:sz w:val="24"/>
          <w:szCs w:val="24"/>
        </w:rPr>
        <w:t xml:space="preserve"> бути </w:t>
      </w:r>
      <w:proofErr w:type="spellStart"/>
      <w:r w:rsidRPr="00E53BFC">
        <w:rPr>
          <w:rFonts w:ascii="Times New Roman" w:hAnsi="Times New Roman" w:cs="Times New Roman"/>
          <w:color w:val="000000"/>
          <w:sz w:val="24"/>
          <w:szCs w:val="24"/>
        </w:rPr>
        <w:t>представлені</w:t>
      </w:r>
      <w:proofErr w:type="spellEnd"/>
      <w:r w:rsidRPr="00E53BFC">
        <w:rPr>
          <w:rFonts w:ascii="Times New Roman" w:hAnsi="Times New Roman" w:cs="Times New Roman"/>
          <w:color w:val="000000"/>
          <w:sz w:val="24"/>
          <w:szCs w:val="24"/>
        </w:rPr>
        <w:t xml:space="preserve"> до суду в </w:t>
      </w:r>
      <w:proofErr w:type="spellStart"/>
      <w:r w:rsidRPr="00E53BFC">
        <w:rPr>
          <w:rFonts w:ascii="Times New Roman" w:hAnsi="Times New Roman" w:cs="Times New Roman"/>
          <w:color w:val="000000"/>
          <w:sz w:val="24"/>
          <w:szCs w:val="24"/>
        </w:rPr>
        <w:lastRenderedPageBreak/>
        <w:t>якості</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належних</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доказів</w:t>
      </w:r>
      <w:proofErr w:type="spellEnd"/>
      <w:r w:rsidRPr="00E53BFC">
        <w:rPr>
          <w:rFonts w:ascii="Times New Roman" w:hAnsi="Times New Roman" w:cs="Times New Roman"/>
          <w:color w:val="000000"/>
          <w:sz w:val="24"/>
          <w:szCs w:val="24"/>
        </w:rPr>
        <w:t xml:space="preserve"> та</w:t>
      </w:r>
      <w:r w:rsidRPr="00E53BFC">
        <w:rPr>
          <w:rFonts w:ascii="Times New Roman" w:hAnsi="Times New Roman" w:cs="Times New Roman"/>
          <w:color w:val="000000"/>
          <w:spacing w:val="-1"/>
          <w:sz w:val="24"/>
          <w:szCs w:val="24"/>
        </w:rPr>
        <w:t xml:space="preserve"> </w:t>
      </w:r>
      <w:proofErr w:type="spellStart"/>
      <w:r w:rsidRPr="00E53BFC">
        <w:rPr>
          <w:rFonts w:ascii="Times New Roman" w:hAnsi="Times New Roman" w:cs="Times New Roman"/>
          <w:color w:val="000000"/>
          <w:spacing w:val="-1"/>
          <w:sz w:val="24"/>
          <w:szCs w:val="24"/>
        </w:rPr>
        <w:t>ідентичні</w:t>
      </w:r>
      <w:proofErr w:type="spellEnd"/>
      <w:r w:rsidRPr="00E53BFC">
        <w:rPr>
          <w:rFonts w:ascii="Times New Roman" w:hAnsi="Times New Roman" w:cs="Times New Roman"/>
          <w:color w:val="000000"/>
          <w:spacing w:val="-1"/>
          <w:sz w:val="24"/>
          <w:szCs w:val="24"/>
        </w:rPr>
        <w:t xml:space="preserve"> за </w:t>
      </w:r>
      <w:proofErr w:type="spellStart"/>
      <w:r w:rsidRPr="00E53BFC">
        <w:rPr>
          <w:rFonts w:ascii="Times New Roman" w:hAnsi="Times New Roman" w:cs="Times New Roman"/>
          <w:color w:val="000000"/>
          <w:spacing w:val="-1"/>
          <w:sz w:val="24"/>
          <w:szCs w:val="24"/>
        </w:rPr>
        <w:t>змістом</w:t>
      </w:r>
      <w:proofErr w:type="spellEnd"/>
      <w:r w:rsidRPr="00E53BFC">
        <w:rPr>
          <w:rFonts w:ascii="Times New Roman" w:hAnsi="Times New Roman" w:cs="Times New Roman"/>
          <w:color w:val="000000"/>
          <w:spacing w:val="-1"/>
          <w:sz w:val="24"/>
          <w:szCs w:val="24"/>
        </w:rPr>
        <w:t xml:space="preserve"> та </w:t>
      </w:r>
      <w:proofErr w:type="spellStart"/>
      <w:r w:rsidRPr="00E53BFC">
        <w:rPr>
          <w:rFonts w:ascii="Times New Roman" w:hAnsi="Times New Roman" w:cs="Times New Roman"/>
          <w:color w:val="000000"/>
          <w:spacing w:val="-1"/>
          <w:sz w:val="24"/>
          <w:szCs w:val="24"/>
        </w:rPr>
        <w:t>реквізитами</w:t>
      </w:r>
      <w:proofErr w:type="spellEnd"/>
      <w:r w:rsidRPr="00E53BFC">
        <w:rPr>
          <w:rFonts w:ascii="Times New Roman" w:hAnsi="Times New Roman" w:cs="Times New Roman"/>
          <w:color w:val="000000"/>
          <w:spacing w:val="-1"/>
          <w:sz w:val="24"/>
          <w:szCs w:val="24"/>
        </w:rPr>
        <w:t xml:space="preserve"> з документами в </w:t>
      </w:r>
      <w:proofErr w:type="spellStart"/>
      <w:r w:rsidRPr="00E53BFC">
        <w:rPr>
          <w:rFonts w:ascii="Times New Roman" w:hAnsi="Times New Roman" w:cs="Times New Roman"/>
          <w:color w:val="000000"/>
          <w:spacing w:val="-1"/>
          <w:sz w:val="24"/>
          <w:szCs w:val="24"/>
        </w:rPr>
        <w:t>письмовому</w:t>
      </w:r>
      <w:proofErr w:type="spellEnd"/>
      <w:r w:rsidRPr="00E53BFC">
        <w:rPr>
          <w:rFonts w:ascii="Times New Roman" w:hAnsi="Times New Roman" w:cs="Times New Roman"/>
          <w:color w:val="000000"/>
          <w:spacing w:val="-1"/>
          <w:sz w:val="24"/>
          <w:szCs w:val="24"/>
        </w:rPr>
        <w:t xml:space="preserve"> </w:t>
      </w:r>
      <w:proofErr w:type="spellStart"/>
      <w:r w:rsidRPr="00E53BFC">
        <w:rPr>
          <w:rFonts w:ascii="Times New Roman" w:hAnsi="Times New Roman" w:cs="Times New Roman"/>
          <w:color w:val="000000"/>
          <w:spacing w:val="-1"/>
          <w:sz w:val="24"/>
          <w:szCs w:val="24"/>
        </w:rPr>
        <w:t>вигляді</w:t>
      </w:r>
      <w:proofErr w:type="spellEnd"/>
      <w:r w:rsidRPr="00E53BFC">
        <w:rPr>
          <w:rFonts w:ascii="Times New Roman" w:hAnsi="Times New Roman" w:cs="Times New Roman"/>
          <w:color w:val="000000"/>
          <w:spacing w:val="-1"/>
          <w:sz w:val="24"/>
          <w:szCs w:val="24"/>
        </w:rPr>
        <w:t xml:space="preserve"> на </w:t>
      </w:r>
      <w:proofErr w:type="spellStart"/>
      <w:r w:rsidRPr="00E53BFC">
        <w:rPr>
          <w:rFonts w:ascii="Times New Roman" w:hAnsi="Times New Roman" w:cs="Times New Roman"/>
          <w:color w:val="000000"/>
          <w:spacing w:val="-1"/>
          <w:sz w:val="24"/>
          <w:szCs w:val="24"/>
        </w:rPr>
        <w:t>паперових</w:t>
      </w:r>
      <w:proofErr w:type="spellEnd"/>
      <w:r w:rsidRPr="00E53BFC">
        <w:rPr>
          <w:rFonts w:ascii="Times New Roman" w:hAnsi="Times New Roman" w:cs="Times New Roman"/>
          <w:color w:val="000000"/>
          <w:spacing w:val="-1"/>
          <w:sz w:val="24"/>
          <w:szCs w:val="24"/>
        </w:rPr>
        <w:t xml:space="preserve"> </w:t>
      </w:r>
      <w:proofErr w:type="spellStart"/>
      <w:r w:rsidRPr="00E53BFC">
        <w:rPr>
          <w:rFonts w:ascii="Times New Roman" w:hAnsi="Times New Roman" w:cs="Times New Roman"/>
          <w:color w:val="000000"/>
          <w:spacing w:val="-1"/>
          <w:sz w:val="24"/>
          <w:szCs w:val="24"/>
        </w:rPr>
        <w:t>носіях</w:t>
      </w:r>
      <w:proofErr w:type="spellEnd"/>
      <w:r w:rsidRPr="00E53BFC">
        <w:rPr>
          <w:rFonts w:ascii="Times New Roman" w:hAnsi="Times New Roman" w:cs="Times New Roman"/>
          <w:color w:val="000000"/>
          <w:spacing w:val="-1"/>
          <w:sz w:val="24"/>
          <w:szCs w:val="24"/>
        </w:rPr>
        <w:t>.</w:t>
      </w:r>
    </w:p>
    <w:p w14:paraId="1B1EDA2F" w14:textId="77777777" w:rsidR="00E53BFC" w:rsidRPr="00E53BFC" w:rsidRDefault="00E53BFC" w:rsidP="009441E5">
      <w:pPr>
        <w:pStyle w:val="2"/>
        <w:shd w:val="clear" w:color="auto" w:fill="auto"/>
        <w:spacing w:after="39"/>
        <w:ind w:firstLine="700"/>
        <w:jc w:val="both"/>
        <w:rPr>
          <w:rFonts w:ascii="Times New Roman" w:hAnsi="Times New Roman" w:cs="Times New Roman"/>
          <w:sz w:val="24"/>
          <w:szCs w:val="24"/>
          <w:lang w:val="uk-UA"/>
        </w:rPr>
      </w:pPr>
    </w:p>
    <w:p w14:paraId="125A0819" w14:textId="77777777" w:rsidR="009441E5" w:rsidRPr="00E53BFC" w:rsidRDefault="009441E5" w:rsidP="009441E5">
      <w:pPr>
        <w:pStyle w:val="Default"/>
        <w:jc w:val="both"/>
        <w:rPr>
          <w:lang w:val="uk-UA"/>
        </w:rPr>
      </w:pPr>
    </w:p>
    <w:p w14:paraId="5AE13D8B" w14:textId="16CCECFC" w:rsidR="00F90B7C" w:rsidRPr="00E53BFC" w:rsidRDefault="00E53BFC" w:rsidP="00F90B7C">
      <w:pPr>
        <w:pStyle w:val="2"/>
        <w:shd w:val="clear" w:color="auto" w:fill="auto"/>
        <w:tabs>
          <w:tab w:val="left" w:pos="3509"/>
        </w:tabs>
        <w:spacing w:after="301" w:line="270" w:lineRule="exact"/>
        <w:ind w:left="3240"/>
        <w:rPr>
          <w:rFonts w:ascii="Times New Roman" w:hAnsi="Times New Roman" w:cs="Times New Roman"/>
          <w:b/>
          <w:bCs/>
          <w:sz w:val="24"/>
          <w:szCs w:val="24"/>
          <w:lang w:val="uk-UA"/>
        </w:rPr>
      </w:pPr>
      <w:r w:rsidRPr="00E53BFC">
        <w:rPr>
          <w:rFonts w:ascii="Times New Roman" w:hAnsi="Times New Roman" w:cs="Times New Roman"/>
          <w:b/>
          <w:bCs/>
          <w:sz w:val="24"/>
          <w:szCs w:val="24"/>
          <w:lang w:val="en-US"/>
        </w:rPr>
        <w:t>9</w:t>
      </w:r>
      <w:r w:rsidR="00F90B7C" w:rsidRPr="00E53BFC">
        <w:rPr>
          <w:rFonts w:ascii="Times New Roman" w:hAnsi="Times New Roman" w:cs="Times New Roman"/>
          <w:b/>
          <w:bCs/>
          <w:sz w:val="24"/>
          <w:szCs w:val="24"/>
          <w:lang w:val="uk-UA"/>
        </w:rPr>
        <w:t>.</w:t>
      </w:r>
      <w:r w:rsidR="009441E5" w:rsidRPr="00E53BFC">
        <w:rPr>
          <w:rFonts w:ascii="Times New Roman" w:hAnsi="Times New Roman" w:cs="Times New Roman"/>
          <w:b/>
          <w:bCs/>
          <w:sz w:val="24"/>
          <w:szCs w:val="24"/>
          <w:lang w:val="uk-UA"/>
        </w:rPr>
        <w:t>Місцезнаходження сторін</w:t>
      </w:r>
    </w:p>
    <w:p w14:paraId="2D794A38" w14:textId="7E2FFF73" w:rsidR="00F90B7C" w:rsidRPr="00E53BFC" w:rsidRDefault="00F90B7C" w:rsidP="00F90B7C">
      <w:pPr>
        <w:jc w:val="both"/>
        <w:rPr>
          <w:rFonts w:ascii="Times New Roman" w:hAnsi="Times New Roman" w:cs="Times New Roman"/>
          <w:color w:val="000000"/>
          <w:sz w:val="24"/>
          <w:szCs w:val="24"/>
        </w:rPr>
      </w:pPr>
      <w:proofErr w:type="spellStart"/>
      <w:r w:rsidRPr="00E53BFC">
        <w:rPr>
          <w:rFonts w:ascii="Times New Roman" w:hAnsi="Times New Roman" w:cs="Times New Roman"/>
          <w:b/>
          <w:color w:val="000000"/>
          <w:sz w:val="24"/>
          <w:szCs w:val="24"/>
        </w:rPr>
        <w:t>Постачальник</w:t>
      </w:r>
      <w:proofErr w:type="spellEnd"/>
      <w:r w:rsidRPr="00E53BFC">
        <w:rPr>
          <w:rFonts w:ascii="Times New Roman" w:hAnsi="Times New Roman" w:cs="Times New Roman"/>
          <w:b/>
          <w:color w:val="000000"/>
          <w:sz w:val="24"/>
          <w:szCs w:val="24"/>
        </w:rPr>
        <w:t xml:space="preserve">: </w:t>
      </w:r>
      <w:r w:rsidRPr="00E53BFC">
        <w:rPr>
          <w:rFonts w:ascii="Times New Roman" w:hAnsi="Times New Roman" w:cs="Times New Roman"/>
          <w:b/>
          <w:color w:val="000000"/>
          <w:sz w:val="24"/>
          <w:szCs w:val="24"/>
        </w:rPr>
        <w:tab/>
      </w:r>
      <w:r w:rsidRPr="00E53BFC">
        <w:rPr>
          <w:rFonts w:ascii="Times New Roman" w:hAnsi="Times New Roman" w:cs="Times New Roman"/>
          <w:b/>
          <w:color w:val="000000"/>
          <w:sz w:val="24"/>
          <w:szCs w:val="24"/>
        </w:rPr>
        <w:tab/>
      </w:r>
      <w:r w:rsidRPr="00E53BFC">
        <w:rPr>
          <w:rFonts w:ascii="Times New Roman" w:hAnsi="Times New Roman" w:cs="Times New Roman"/>
          <w:b/>
          <w:color w:val="000000"/>
          <w:sz w:val="24"/>
          <w:szCs w:val="24"/>
        </w:rPr>
        <w:tab/>
      </w:r>
      <w:r w:rsidRPr="00E53BFC">
        <w:rPr>
          <w:rFonts w:ascii="Times New Roman" w:hAnsi="Times New Roman" w:cs="Times New Roman"/>
          <w:b/>
          <w:color w:val="000000"/>
          <w:sz w:val="24"/>
          <w:szCs w:val="24"/>
        </w:rPr>
        <w:tab/>
      </w:r>
      <w:r w:rsidRPr="00E53BFC">
        <w:rPr>
          <w:rFonts w:ascii="Times New Roman" w:hAnsi="Times New Roman" w:cs="Times New Roman"/>
          <w:b/>
          <w:color w:val="000000"/>
          <w:sz w:val="24"/>
          <w:szCs w:val="24"/>
        </w:rPr>
        <w:tab/>
        <w:t xml:space="preserve"> </w:t>
      </w:r>
      <w:r w:rsidR="009127DA" w:rsidRPr="00E53BFC">
        <w:rPr>
          <w:rFonts w:ascii="Times New Roman" w:hAnsi="Times New Roman" w:cs="Times New Roman"/>
          <w:b/>
          <w:bCs/>
          <w:sz w:val="24"/>
          <w:szCs w:val="24"/>
          <w:lang w:val="uk-UA"/>
        </w:rPr>
        <w:t>Активний с</w:t>
      </w:r>
      <w:r w:rsidRPr="00E53BFC">
        <w:rPr>
          <w:rFonts w:ascii="Times New Roman" w:hAnsi="Times New Roman" w:cs="Times New Roman"/>
          <w:b/>
          <w:bCs/>
          <w:sz w:val="24"/>
          <w:szCs w:val="24"/>
          <w:lang w:val="uk-UA"/>
        </w:rPr>
        <w:t>поживач</w:t>
      </w:r>
      <w:r w:rsidRPr="00E53BFC">
        <w:rPr>
          <w:rFonts w:ascii="Times New Roman" w:hAnsi="Times New Roman" w:cs="Times New Roman"/>
          <w:b/>
          <w:color w:val="000000"/>
          <w:sz w:val="24"/>
          <w:szCs w:val="24"/>
        </w:rPr>
        <w:t>:</w:t>
      </w:r>
    </w:p>
    <w:tbl>
      <w:tblPr>
        <w:tblW w:w="9781" w:type="dxa"/>
        <w:tblLayout w:type="fixed"/>
        <w:tblLook w:val="0000" w:firstRow="0" w:lastRow="0" w:firstColumn="0" w:lastColumn="0" w:noHBand="0" w:noVBand="0"/>
      </w:tblPr>
      <w:tblGrid>
        <w:gridCol w:w="4962"/>
        <w:gridCol w:w="4819"/>
      </w:tblGrid>
      <w:tr w:rsidR="00F90B7C" w:rsidRPr="00E53BFC" w14:paraId="06739565" w14:textId="77777777" w:rsidTr="00F90B7C">
        <w:tc>
          <w:tcPr>
            <w:tcW w:w="4962" w:type="dxa"/>
            <w:shd w:val="clear" w:color="auto" w:fill="auto"/>
          </w:tcPr>
          <w:p w14:paraId="7A09A9A1" w14:textId="77777777" w:rsidR="00F90B7C" w:rsidRPr="00E53BFC" w:rsidRDefault="00F90B7C" w:rsidP="008729D6">
            <w:pPr>
              <w:spacing w:after="0"/>
              <w:jc w:val="both"/>
              <w:rPr>
                <w:rFonts w:ascii="Times New Roman" w:hAnsi="Times New Roman" w:cs="Times New Roman"/>
                <w:color w:val="000000"/>
                <w:sz w:val="24"/>
                <w:szCs w:val="24"/>
              </w:rPr>
            </w:pPr>
            <w:r w:rsidRPr="00E53BFC">
              <w:rPr>
                <w:rFonts w:ascii="Times New Roman" w:hAnsi="Times New Roman" w:cs="Times New Roman"/>
                <w:b/>
                <w:color w:val="000000"/>
                <w:sz w:val="24"/>
                <w:szCs w:val="24"/>
              </w:rPr>
              <w:t>ТОВ «ОВІС ТРЕЙД»</w:t>
            </w:r>
          </w:p>
        </w:tc>
        <w:tc>
          <w:tcPr>
            <w:tcW w:w="4819" w:type="dxa"/>
            <w:shd w:val="clear" w:color="auto" w:fill="auto"/>
          </w:tcPr>
          <w:p w14:paraId="5FBD9114" w14:textId="1267D1CC" w:rsidR="00F90B7C" w:rsidRPr="00E53BFC" w:rsidRDefault="00F90B7C" w:rsidP="008729D6">
            <w:pPr>
              <w:spacing w:after="0"/>
              <w:jc w:val="both"/>
              <w:rPr>
                <w:rFonts w:ascii="Times New Roman" w:hAnsi="Times New Roman" w:cs="Times New Roman"/>
                <w:b/>
                <w:color w:val="000000"/>
                <w:sz w:val="24"/>
                <w:szCs w:val="24"/>
                <w:lang w:val="uk-UA"/>
              </w:rPr>
            </w:pPr>
          </w:p>
        </w:tc>
      </w:tr>
      <w:tr w:rsidR="00F90B7C" w:rsidRPr="00E53BFC" w14:paraId="6D646584" w14:textId="77777777" w:rsidTr="00F90B7C">
        <w:trPr>
          <w:trHeight w:val="2835"/>
        </w:trPr>
        <w:tc>
          <w:tcPr>
            <w:tcW w:w="4962" w:type="dxa"/>
            <w:shd w:val="clear" w:color="auto" w:fill="auto"/>
          </w:tcPr>
          <w:p w14:paraId="25CC28C5" w14:textId="77777777" w:rsidR="00F90B7C" w:rsidRPr="00E53BFC" w:rsidRDefault="00F90B7C" w:rsidP="00F90B7C">
            <w:pPr>
              <w:spacing w:after="0"/>
              <w:rPr>
                <w:rFonts w:ascii="Times New Roman" w:hAnsi="Times New Roman" w:cs="Times New Roman"/>
                <w:color w:val="000000"/>
                <w:sz w:val="24"/>
                <w:szCs w:val="24"/>
              </w:rPr>
            </w:pPr>
            <w:r w:rsidRPr="00E53BFC">
              <w:rPr>
                <w:rFonts w:ascii="Times New Roman" w:hAnsi="Times New Roman" w:cs="Times New Roman"/>
                <w:color w:val="000000"/>
                <w:sz w:val="24"/>
                <w:szCs w:val="24"/>
              </w:rPr>
              <w:t xml:space="preserve">61058, </w:t>
            </w:r>
            <w:proofErr w:type="spellStart"/>
            <w:r w:rsidRPr="00E53BFC">
              <w:rPr>
                <w:rFonts w:ascii="Times New Roman" w:hAnsi="Times New Roman" w:cs="Times New Roman"/>
                <w:color w:val="000000"/>
                <w:sz w:val="24"/>
                <w:szCs w:val="24"/>
              </w:rPr>
              <w:t>Харківська</w:t>
            </w:r>
            <w:proofErr w:type="spellEnd"/>
            <w:r w:rsidRPr="00E53BFC">
              <w:rPr>
                <w:rFonts w:ascii="Times New Roman" w:hAnsi="Times New Roman" w:cs="Times New Roman"/>
                <w:color w:val="000000"/>
                <w:sz w:val="24"/>
                <w:szCs w:val="24"/>
              </w:rPr>
              <w:t xml:space="preserve"> обл., м. </w:t>
            </w:r>
            <w:proofErr w:type="spellStart"/>
            <w:r w:rsidRPr="00E53BFC">
              <w:rPr>
                <w:rFonts w:ascii="Times New Roman" w:hAnsi="Times New Roman" w:cs="Times New Roman"/>
                <w:color w:val="000000"/>
                <w:sz w:val="24"/>
                <w:szCs w:val="24"/>
              </w:rPr>
              <w:t>Харків</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вул</w:t>
            </w:r>
            <w:proofErr w:type="spellEnd"/>
            <w:r w:rsidRPr="00E53BFC">
              <w:rPr>
                <w:rFonts w:ascii="Times New Roman" w:hAnsi="Times New Roman" w:cs="Times New Roman"/>
                <w:color w:val="000000"/>
                <w:sz w:val="24"/>
                <w:szCs w:val="24"/>
              </w:rPr>
              <w:t xml:space="preserve">. </w:t>
            </w:r>
            <w:proofErr w:type="spellStart"/>
            <w:r w:rsidRPr="00E53BFC">
              <w:rPr>
                <w:rFonts w:ascii="Times New Roman" w:hAnsi="Times New Roman" w:cs="Times New Roman"/>
                <w:color w:val="000000"/>
                <w:sz w:val="24"/>
                <w:szCs w:val="24"/>
              </w:rPr>
              <w:t>Клочківська</w:t>
            </w:r>
            <w:proofErr w:type="spellEnd"/>
            <w:r w:rsidRPr="00E53BFC">
              <w:rPr>
                <w:rFonts w:ascii="Times New Roman" w:hAnsi="Times New Roman" w:cs="Times New Roman"/>
                <w:color w:val="000000"/>
                <w:sz w:val="24"/>
                <w:szCs w:val="24"/>
              </w:rPr>
              <w:t>, 98-А</w:t>
            </w:r>
          </w:p>
          <w:p w14:paraId="2444DB7E" w14:textId="77777777" w:rsidR="00F90B7C" w:rsidRPr="00E53BFC" w:rsidRDefault="00F90B7C" w:rsidP="00F90B7C">
            <w:pPr>
              <w:spacing w:after="0"/>
              <w:rPr>
                <w:rFonts w:ascii="Times New Roman" w:hAnsi="Times New Roman" w:cs="Times New Roman"/>
                <w:color w:val="000000"/>
                <w:sz w:val="24"/>
                <w:szCs w:val="24"/>
              </w:rPr>
            </w:pPr>
            <w:r w:rsidRPr="00E53BFC">
              <w:rPr>
                <w:rFonts w:ascii="Times New Roman" w:hAnsi="Times New Roman" w:cs="Times New Roman"/>
                <w:color w:val="000000"/>
                <w:sz w:val="24"/>
                <w:szCs w:val="24"/>
              </w:rPr>
              <w:t xml:space="preserve">р/р № UA283518230000026033300073734 в </w:t>
            </w:r>
          </w:p>
          <w:p w14:paraId="00A54705" w14:textId="77777777" w:rsidR="00F90B7C" w:rsidRPr="00E53BFC" w:rsidRDefault="00F90B7C" w:rsidP="00F90B7C">
            <w:pPr>
              <w:spacing w:after="0"/>
              <w:rPr>
                <w:rFonts w:ascii="Times New Roman" w:hAnsi="Times New Roman" w:cs="Times New Roman"/>
                <w:color w:val="000000"/>
                <w:sz w:val="24"/>
                <w:szCs w:val="24"/>
              </w:rPr>
            </w:pPr>
            <w:r w:rsidRPr="00E53BFC">
              <w:rPr>
                <w:rFonts w:ascii="Times New Roman" w:hAnsi="Times New Roman" w:cs="Times New Roman"/>
                <w:color w:val="000000"/>
                <w:sz w:val="24"/>
                <w:szCs w:val="24"/>
              </w:rPr>
              <w:t>АТ «ОЩАДБАНК»</w:t>
            </w:r>
          </w:p>
          <w:p w14:paraId="5FA240EA" w14:textId="77777777" w:rsidR="00F90B7C" w:rsidRPr="00E53BFC" w:rsidRDefault="00F90B7C" w:rsidP="00F90B7C">
            <w:pPr>
              <w:spacing w:after="0"/>
              <w:rPr>
                <w:rFonts w:ascii="Times New Roman" w:hAnsi="Times New Roman" w:cs="Times New Roman"/>
                <w:color w:val="000000"/>
                <w:sz w:val="24"/>
                <w:szCs w:val="24"/>
              </w:rPr>
            </w:pPr>
            <w:r w:rsidRPr="00E53BFC">
              <w:rPr>
                <w:rFonts w:ascii="Times New Roman" w:hAnsi="Times New Roman" w:cs="Times New Roman"/>
                <w:color w:val="000000"/>
                <w:sz w:val="24"/>
                <w:szCs w:val="24"/>
              </w:rPr>
              <w:t>МФО 351823</w:t>
            </w:r>
          </w:p>
          <w:p w14:paraId="6EA13064" w14:textId="77777777" w:rsidR="00F90B7C" w:rsidRPr="00E53BFC" w:rsidRDefault="00F90B7C" w:rsidP="00F90B7C">
            <w:pPr>
              <w:spacing w:after="0"/>
              <w:rPr>
                <w:rFonts w:ascii="Times New Roman" w:hAnsi="Times New Roman" w:cs="Times New Roman"/>
                <w:color w:val="000000"/>
                <w:sz w:val="24"/>
                <w:szCs w:val="24"/>
              </w:rPr>
            </w:pPr>
            <w:r w:rsidRPr="00E53BFC">
              <w:rPr>
                <w:rFonts w:ascii="Times New Roman" w:hAnsi="Times New Roman" w:cs="Times New Roman"/>
                <w:color w:val="000000"/>
                <w:sz w:val="24"/>
                <w:szCs w:val="24"/>
              </w:rPr>
              <w:t>ЄДРПОУ 34392042</w:t>
            </w:r>
          </w:p>
          <w:p w14:paraId="7ADBE6EB" w14:textId="0ECFAEE7" w:rsidR="00F90B7C" w:rsidRPr="00E53BFC" w:rsidRDefault="00F90B7C" w:rsidP="00F90B7C">
            <w:pPr>
              <w:spacing w:after="0"/>
              <w:rPr>
                <w:rFonts w:ascii="Times New Roman" w:hAnsi="Times New Roman" w:cs="Times New Roman"/>
                <w:color w:val="000000"/>
                <w:sz w:val="24"/>
                <w:szCs w:val="24"/>
              </w:rPr>
            </w:pPr>
            <w:r w:rsidRPr="00E53BFC">
              <w:rPr>
                <w:rFonts w:ascii="Times New Roman" w:hAnsi="Times New Roman" w:cs="Times New Roman"/>
                <w:color w:val="000000"/>
                <w:sz w:val="24"/>
                <w:szCs w:val="24"/>
              </w:rPr>
              <w:t>ІПН 343920420324</w:t>
            </w:r>
          </w:p>
          <w:p w14:paraId="2E6E399F" w14:textId="77777777" w:rsidR="00F8612A" w:rsidRPr="00E53BFC" w:rsidRDefault="00F8612A" w:rsidP="00F90B7C">
            <w:pPr>
              <w:spacing w:after="0"/>
              <w:jc w:val="both"/>
              <w:rPr>
                <w:rFonts w:ascii="Times New Roman" w:hAnsi="Times New Roman" w:cs="Times New Roman"/>
                <w:color w:val="000000"/>
                <w:sz w:val="24"/>
                <w:szCs w:val="24"/>
              </w:rPr>
            </w:pPr>
          </w:p>
          <w:p w14:paraId="0C4C5554" w14:textId="55A56692" w:rsidR="00F90B7C" w:rsidRPr="00E53BFC" w:rsidRDefault="00F90B7C" w:rsidP="000D0E3F">
            <w:pPr>
              <w:jc w:val="both"/>
              <w:rPr>
                <w:rFonts w:ascii="Times New Roman" w:hAnsi="Times New Roman" w:cs="Times New Roman"/>
                <w:color w:val="000000"/>
                <w:sz w:val="24"/>
                <w:szCs w:val="24"/>
              </w:rPr>
            </w:pPr>
            <w:r w:rsidRPr="00E53BFC">
              <w:rPr>
                <w:rFonts w:ascii="Times New Roman" w:hAnsi="Times New Roman" w:cs="Times New Roman"/>
                <w:color w:val="000000"/>
                <w:sz w:val="24"/>
                <w:szCs w:val="24"/>
              </w:rPr>
              <w:t>Директор</w:t>
            </w:r>
          </w:p>
          <w:p w14:paraId="677237CD" w14:textId="77777777" w:rsidR="00F90B7C" w:rsidRPr="00E53BFC" w:rsidRDefault="00F90B7C" w:rsidP="000D0E3F">
            <w:pPr>
              <w:jc w:val="both"/>
              <w:rPr>
                <w:rFonts w:ascii="Times New Roman" w:hAnsi="Times New Roman" w:cs="Times New Roman"/>
                <w:color w:val="000000"/>
                <w:sz w:val="24"/>
                <w:szCs w:val="24"/>
              </w:rPr>
            </w:pPr>
          </w:p>
        </w:tc>
        <w:tc>
          <w:tcPr>
            <w:tcW w:w="4819" w:type="dxa"/>
            <w:shd w:val="clear" w:color="auto" w:fill="auto"/>
          </w:tcPr>
          <w:p w14:paraId="23D3ADD5" w14:textId="77777777" w:rsidR="00F90B7C" w:rsidRPr="00E53BFC" w:rsidRDefault="00F90B7C" w:rsidP="000D0E3F">
            <w:pPr>
              <w:jc w:val="both"/>
              <w:rPr>
                <w:rFonts w:ascii="Times New Roman" w:hAnsi="Times New Roman" w:cs="Times New Roman"/>
                <w:color w:val="000000"/>
                <w:sz w:val="24"/>
                <w:szCs w:val="24"/>
              </w:rPr>
            </w:pPr>
          </w:p>
          <w:p w14:paraId="0AC08F9C" w14:textId="77777777" w:rsidR="00F90B7C" w:rsidRPr="00E53BFC" w:rsidRDefault="00F90B7C" w:rsidP="000D0E3F">
            <w:pPr>
              <w:rPr>
                <w:rFonts w:ascii="Times New Roman" w:hAnsi="Times New Roman" w:cs="Times New Roman"/>
                <w:color w:val="000000"/>
                <w:sz w:val="24"/>
                <w:szCs w:val="24"/>
              </w:rPr>
            </w:pPr>
          </w:p>
          <w:p w14:paraId="1852153D" w14:textId="77777777" w:rsidR="00F90B7C" w:rsidRPr="00E53BFC" w:rsidRDefault="00F90B7C" w:rsidP="000D0E3F">
            <w:pPr>
              <w:rPr>
                <w:rFonts w:ascii="Times New Roman" w:hAnsi="Times New Roman" w:cs="Times New Roman"/>
                <w:color w:val="000000"/>
                <w:sz w:val="24"/>
                <w:szCs w:val="24"/>
              </w:rPr>
            </w:pPr>
          </w:p>
          <w:p w14:paraId="2E9498CB" w14:textId="77777777" w:rsidR="00F90B7C" w:rsidRPr="00E53BFC" w:rsidRDefault="00F90B7C" w:rsidP="000D0E3F">
            <w:pPr>
              <w:rPr>
                <w:rFonts w:ascii="Times New Roman" w:hAnsi="Times New Roman" w:cs="Times New Roman"/>
                <w:color w:val="000000"/>
                <w:sz w:val="24"/>
                <w:szCs w:val="24"/>
              </w:rPr>
            </w:pPr>
          </w:p>
          <w:p w14:paraId="11567F33" w14:textId="77777777" w:rsidR="00F90B7C" w:rsidRPr="00E53BFC" w:rsidRDefault="00F90B7C" w:rsidP="000D0E3F">
            <w:pPr>
              <w:rPr>
                <w:rFonts w:ascii="Times New Roman" w:hAnsi="Times New Roman" w:cs="Times New Roman"/>
                <w:color w:val="000000"/>
                <w:sz w:val="24"/>
                <w:szCs w:val="24"/>
              </w:rPr>
            </w:pPr>
          </w:p>
          <w:p w14:paraId="13A297DE" w14:textId="15B6653D" w:rsidR="00F90B7C" w:rsidRPr="00E53BFC" w:rsidRDefault="00F90B7C" w:rsidP="000D0E3F">
            <w:pPr>
              <w:rPr>
                <w:rFonts w:ascii="Times New Roman" w:hAnsi="Times New Roman" w:cs="Times New Roman"/>
                <w:color w:val="000000"/>
                <w:sz w:val="24"/>
                <w:szCs w:val="24"/>
              </w:rPr>
            </w:pPr>
            <w:r w:rsidRPr="00E53BFC">
              <w:rPr>
                <w:rFonts w:ascii="Times New Roman" w:hAnsi="Times New Roman" w:cs="Times New Roman"/>
                <w:color w:val="000000"/>
                <w:sz w:val="24"/>
                <w:szCs w:val="24"/>
              </w:rPr>
              <w:t>Директор</w:t>
            </w:r>
          </w:p>
          <w:p w14:paraId="5FA8E4F5" w14:textId="77777777" w:rsidR="00F90B7C" w:rsidRPr="00E53BFC" w:rsidRDefault="00F90B7C" w:rsidP="000D0E3F">
            <w:pPr>
              <w:rPr>
                <w:rFonts w:ascii="Times New Roman" w:hAnsi="Times New Roman" w:cs="Times New Roman"/>
                <w:color w:val="000000"/>
                <w:sz w:val="24"/>
                <w:szCs w:val="24"/>
              </w:rPr>
            </w:pPr>
          </w:p>
        </w:tc>
      </w:tr>
      <w:tr w:rsidR="00F90B7C" w:rsidRPr="00E53BFC" w14:paraId="43A5A584" w14:textId="77777777" w:rsidTr="00F90B7C">
        <w:trPr>
          <w:trHeight w:val="268"/>
        </w:trPr>
        <w:tc>
          <w:tcPr>
            <w:tcW w:w="4962" w:type="dxa"/>
            <w:shd w:val="clear" w:color="auto" w:fill="auto"/>
          </w:tcPr>
          <w:p w14:paraId="3F9762FA" w14:textId="77777777" w:rsidR="00F90B7C" w:rsidRPr="00E53BFC" w:rsidRDefault="00F90B7C" w:rsidP="000D0E3F">
            <w:pPr>
              <w:rPr>
                <w:rFonts w:ascii="Times New Roman" w:hAnsi="Times New Roman" w:cs="Times New Roman"/>
                <w:color w:val="000000"/>
                <w:sz w:val="24"/>
                <w:szCs w:val="24"/>
              </w:rPr>
            </w:pPr>
            <w:r w:rsidRPr="00E53BFC">
              <w:rPr>
                <w:rFonts w:ascii="Times New Roman" w:hAnsi="Times New Roman" w:cs="Times New Roman"/>
                <w:color w:val="000000"/>
                <w:sz w:val="24"/>
                <w:szCs w:val="24"/>
              </w:rPr>
              <w:t xml:space="preserve">______________________О.В. </w:t>
            </w:r>
            <w:proofErr w:type="spellStart"/>
            <w:r w:rsidRPr="00E53BFC">
              <w:rPr>
                <w:rFonts w:ascii="Times New Roman" w:hAnsi="Times New Roman" w:cs="Times New Roman"/>
                <w:color w:val="000000"/>
                <w:sz w:val="24"/>
                <w:szCs w:val="24"/>
              </w:rPr>
              <w:t>Галинський</w:t>
            </w:r>
            <w:proofErr w:type="spellEnd"/>
            <w:r w:rsidRPr="00E53BFC">
              <w:rPr>
                <w:rFonts w:ascii="Times New Roman" w:hAnsi="Times New Roman" w:cs="Times New Roman"/>
                <w:color w:val="000000"/>
                <w:sz w:val="24"/>
                <w:szCs w:val="24"/>
              </w:rPr>
              <w:t xml:space="preserve"> </w:t>
            </w:r>
          </w:p>
        </w:tc>
        <w:tc>
          <w:tcPr>
            <w:tcW w:w="4819" w:type="dxa"/>
            <w:shd w:val="clear" w:color="auto" w:fill="auto"/>
          </w:tcPr>
          <w:p w14:paraId="2DBCEB8F" w14:textId="77777777" w:rsidR="00F90B7C" w:rsidRPr="00E53BFC" w:rsidRDefault="00F90B7C" w:rsidP="000D0E3F">
            <w:pPr>
              <w:rPr>
                <w:rFonts w:ascii="Times New Roman" w:hAnsi="Times New Roman" w:cs="Times New Roman"/>
                <w:color w:val="000000"/>
                <w:sz w:val="24"/>
                <w:szCs w:val="24"/>
              </w:rPr>
            </w:pPr>
            <w:r w:rsidRPr="00E53BFC">
              <w:rPr>
                <w:rFonts w:ascii="Times New Roman" w:hAnsi="Times New Roman" w:cs="Times New Roman"/>
                <w:color w:val="000000"/>
                <w:sz w:val="24"/>
                <w:szCs w:val="24"/>
              </w:rPr>
              <w:t>_______________________</w:t>
            </w:r>
          </w:p>
        </w:tc>
      </w:tr>
      <w:bookmarkEnd w:id="0"/>
      <w:bookmarkEnd w:id="4"/>
      <w:bookmarkEnd w:id="5"/>
      <w:bookmarkEnd w:id="6"/>
    </w:tbl>
    <w:p w14:paraId="27BAEBEC" w14:textId="26ED7B4A" w:rsidR="0016237B" w:rsidRPr="00E53BFC" w:rsidRDefault="0016237B" w:rsidP="00F90B7C">
      <w:pPr>
        <w:rPr>
          <w:rFonts w:ascii="Times New Roman" w:hAnsi="Times New Roman" w:cs="Times New Roman"/>
          <w:sz w:val="24"/>
          <w:szCs w:val="24"/>
          <w:lang w:val="uk-UA"/>
        </w:rPr>
      </w:pPr>
    </w:p>
    <w:sectPr w:rsidR="0016237B" w:rsidRPr="00E53B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C651B9"/>
    <w:multiLevelType w:val="multilevel"/>
    <w:tmpl w:val="E9F27200"/>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0644B6"/>
    <w:multiLevelType w:val="multilevel"/>
    <w:tmpl w:val="5BDED99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2222EA"/>
    <w:multiLevelType w:val="multilevel"/>
    <w:tmpl w:val="3988A748"/>
    <w:lvl w:ilvl="0">
      <w:start w:val="5"/>
      <w:numFmt w:val="decimal"/>
      <w:lvlText w:val="%1."/>
      <w:lvlJc w:val="left"/>
      <w:pPr>
        <w:ind w:left="390" w:hanging="39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FC503DC"/>
    <w:multiLevelType w:val="multilevel"/>
    <w:tmpl w:val="8018B8A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A663B96"/>
    <w:multiLevelType w:val="multilevel"/>
    <w:tmpl w:val="61D0F47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7A445B2"/>
    <w:multiLevelType w:val="multilevel"/>
    <w:tmpl w:val="21F05E80"/>
    <w:lvl w:ilvl="0">
      <w:start w:val="5"/>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7D401E"/>
    <w:multiLevelType w:val="multilevel"/>
    <w:tmpl w:val="1FDEE56A"/>
    <w:lvl w:ilvl="0">
      <w:start w:val="5"/>
      <w:numFmt w:val="decimal"/>
      <w:lvlText w:val="%1."/>
      <w:lvlJc w:val="left"/>
      <w:pPr>
        <w:ind w:left="390" w:hanging="39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AC01F97"/>
    <w:multiLevelType w:val="multilevel"/>
    <w:tmpl w:val="518CFB4E"/>
    <w:lvl w:ilvl="0">
      <w:start w:val="5"/>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0F37731"/>
    <w:multiLevelType w:val="multilevel"/>
    <w:tmpl w:val="BA500A8A"/>
    <w:lvl w:ilvl="0">
      <w:start w:val="5"/>
      <w:numFmt w:val="decimal"/>
      <w:lvlText w:val="%1."/>
      <w:lvlJc w:val="left"/>
      <w:pPr>
        <w:ind w:left="390" w:hanging="39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9" w15:restartNumberingAfterBreak="0">
    <w:nsid w:val="4D1F6073"/>
    <w:multiLevelType w:val="multilevel"/>
    <w:tmpl w:val="E29E78F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7"/>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944017C"/>
    <w:multiLevelType w:val="multilevel"/>
    <w:tmpl w:val="D374A5C6"/>
    <w:lvl w:ilvl="0">
      <w:start w:val="1"/>
      <w:numFmt w:val="decimal"/>
      <w:lvlText w:val="%1."/>
      <w:lvlJc w:val="left"/>
      <w:pPr>
        <w:ind w:left="720" w:hanging="360"/>
      </w:pPr>
      <w:rPr>
        <w:rFonts w:hint="default"/>
        <w:b/>
      </w:rPr>
    </w:lvl>
    <w:lvl w:ilvl="1">
      <w:start w:val="1"/>
      <w:numFmt w:val="decimal"/>
      <w:isLgl/>
      <w:lvlText w:val="%1.%2."/>
      <w:lvlJc w:val="left"/>
      <w:pPr>
        <w:ind w:left="502" w:hanging="360"/>
      </w:pPr>
      <w:rPr>
        <w:rFonts w:hint="default"/>
        <w:b/>
      </w:rPr>
    </w:lvl>
    <w:lvl w:ilvl="2">
      <w:start w:val="1"/>
      <w:numFmt w:val="decimal"/>
      <w:isLgl/>
      <w:lvlText w:val="%1.%2.%3."/>
      <w:lvlJc w:val="left"/>
      <w:pPr>
        <w:ind w:left="1288"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4"/>
  </w:num>
  <w:num w:numId="2">
    <w:abstractNumId w:val="1"/>
  </w:num>
  <w:num w:numId="3">
    <w:abstractNumId w:val="3"/>
  </w:num>
  <w:num w:numId="4">
    <w:abstractNumId w:val="0"/>
  </w:num>
  <w:num w:numId="5">
    <w:abstractNumId w:val="6"/>
  </w:num>
  <w:num w:numId="6">
    <w:abstractNumId w:val="7"/>
  </w:num>
  <w:num w:numId="7">
    <w:abstractNumId w:val="8"/>
  </w:num>
  <w:num w:numId="8">
    <w:abstractNumId w:val="5"/>
  </w:num>
  <w:num w:numId="9">
    <w:abstractNumId w:val="2"/>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B51"/>
    <w:rsid w:val="0003391A"/>
    <w:rsid w:val="0016237B"/>
    <w:rsid w:val="00282041"/>
    <w:rsid w:val="003B5E39"/>
    <w:rsid w:val="003C616D"/>
    <w:rsid w:val="004E20AD"/>
    <w:rsid w:val="005526AD"/>
    <w:rsid w:val="006C0D7F"/>
    <w:rsid w:val="00815231"/>
    <w:rsid w:val="008729D6"/>
    <w:rsid w:val="009127DA"/>
    <w:rsid w:val="009441E5"/>
    <w:rsid w:val="00A522EA"/>
    <w:rsid w:val="00AB4110"/>
    <w:rsid w:val="00B42CEC"/>
    <w:rsid w:val="00BB63DC"/>
    <w:rsid w:val="00CB4B51"/>
    <w:rsid w:val="00D27A5F"/>
    <w:rsid w:val="00E472E8"/>
    <w:rsid w:val="00E53BFC"/>
    <w:rsid w:val="00F8612A"/>
    <w:rsid w:val="00F90B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37F95"/>
  <w15:chartTrackingRefBased/>
  <w15:docId w15:val="{5F36543C-E05A-4275-A8E4-02AFB0DDE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C616D"/>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character" w:customStyle="1" w:styleId="a3">
    <w:name w:val="Основной текст_"/>
    <w:basedOn w:val="a0"/>
    <w:link w:val="2"/>
    <w:rsid w:val="005526AD"/>
    <w:rPr>
      <w:rFonts w:eastAsia="Times New Roman"/>
      <w:sz w:val="27"/>
      <w:szCs w:val="27"/>
      <w:shd w:val="clear" w:color="auto" w:fill="FFFFFF"/>
    </w:rPr>
  </w:style>
  <w:style w:type="paragraph" w:customStyle="1" w:styleId="2">
    <w:name w:val="Основной текст2"/>
    <w:basedOn w:val="a"/>
    <w:link w:val="a3"/>
    <w:rsid w:val="005526AD"/>
    <w:pPr>
      <w:shd w:val="clear" w:color="auto" w:fill="FFFFFF"/>
      <w:spacing w:after="900" w:line="322" w:lineRule="exact"/>
    </w:pPr>
    <w:rPr>
      <w:rFonts w:eastAsia="Times New Roman"/>
      <w:sz w:val="27"/>
      <w:szCs w:val="27"/>
    </w:rPr>
  </w:style>
  <w:style w:type="table" w:styleId="a4">
    <w:name w:val="Table Grid"/>
    <w:basedOn w:val="a1"/>
    <w:uiPriority w:val="39"/>
    <w:rsid w:val="009441E5"/>
    <w:pPr>
      <w:spacing w:after="0" w:line="240" w:lineRule="auto"/>
    </w:pPr>
    <w:rPr>
      <w:rFonts w:ascii="Times New Roman" w:hAnsi="Times New Roman" w:cs="Times New Roman"/>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F90B7C"/>
    <w:pPr>
      <w:ind w:left="720"/>
      <w:contextualSpacing/>
    </w:pPr>
  </w:style>
  <w:style w:type="character" w:customStyle="1" w:styleId="FontStyle11">
    <w:name w:val="Font Style11"/>
    <w:uiPriority w:val="99"/>
    <w:rsid w:val="00E53BFC"/>
    <w:rPr>
      <w:rFonts w:ascii="Times New Roman" w:hAnsi="Times New Roman" w:cs="Times New Roman" w:hint="default"/>
      <w:b/>
      <w:bCs/>
      <w:sz w:val="22"/>
      <w:szCs w:val="22"/>
    </w:rPr>
  </w:style>
  <w:style w:type="character" w:customStyle="1" w:styleId="fontstyle01">
    <w:name w:val="fontstyle01"/>
    <w:rsid w:val="00E53BFC"/>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6</Pages>
  <Words>1780</Words>
  <Characters>10152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dc:creator>
  <cp:keywords/>
  <dc:description/>
  <cp:lastModifiedBy>Vladimir</cp:lastModifiedBy>
  <cp:revision>14</cp:revision>
  <dcterms:created xsi:type="dcterms:W3CDTF">2024-08-05T10:11:00Z</dcterms:created>
  <dcterms:modified xsi:type="dcterms:W3CDTF">2024-11-25T12:51:00Z</dcterms:modified>
</cp:coreProperties>
</file>